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776" w:rsidRDefault="00AF11EE" w:rsidP="00D57776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E853749" wp14:editId="57A6F04B">
                <wp:simplePos x="0" y="0"/>
                <wp:positionH relativeFrom="column">
                  <wp:posOffset>-303530</wp:posOffset>
                </wp:positionH>
                <wp:positionV relativeFrom="paragraph">
                  <wp:posOffset>-20955</wp:posOffset>
                </wp:positionV>
                <wp:extent cx="7029450" cy="558800"/>
                <wp:effectExtent l="0" t="0" r="0" b="0"/>
                <wp:wrapNone/>
                <wp:docPr id="4" name="3 Grup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29450" cy="558800"/>
                          <a:chOff x="0" y="0"/>
                          <a:chExt cx="7029450" cy="558800"/>
                        </a:xfrm>
                      </wpg:grpSpPr>
                      <pic:pic xmlns:pic="http://schemas.openxmlformats.org/drawingml/2006/picture">
                        <pic:nvPicPr>
                          <pic:cNvPr id="5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51600" y="63500"/>
                            <a:ext cx="5778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3 Grupo" o:spid="_x0000_s1026" style="position:absolute;margin-left:-23.9pt;margin-top:-1.65pt;width:553.5pt;height:44pt;z-index:-251657216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<v:imagedata r:id="rId10" o:title=""/>
                  <v:path arrowok="t"/>
                </v:shape>
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<v:imagedata r:id="rId11" o:title=""/>
                  <v:path arrowok="t"/>
                </v:shape>
              </v:group>
            </w:pict>
          </mc:Fallback>
        </mc:AlternateContent>
      </w:r>
      <w:bookmarkStart w:id="0" w:name="_GoBack"/>
      <w:bookmarkEnd w:id="0"/>
      <w:r w:rsidR="00D57776">
        <w:rPr>
          <w:rFonts w:ascii="Arial" w:hAnsi="Arial" w:cs="Arial"/>
          <w:sz w:val="26"/>
          <w:szCs w:val="26"/>
          <w:lang w:val="es-MX"/>
        </w:rPr>
        <w:t>T</w:t>
      </w:r>
      <w:r w:rsidR="00D57776" w:rsidRPr="00667DC1">
        <w:rPr>
          <w:rFonts w:ascii="Arial" w:hAnsi="Arial" w:cs="Arial"/>
          <w:sz w:val="26"/>
          <w:szCs w:val="26"/>
          <w:lang w:val="es-MX"/>
        </w:rPr>
        <w:t xml:space="preserve">ÉCNICO SUPERIOR UNIVERSITARIO EN </w:t>
      </w:r>
    </w:p>
    <w:p w:rsidR="00D57776" w:rsidRDefault="00D57776" w:rsidP="00D57776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OPERACIONES COMERCIALES</w:t>
      </w:r>
      <w:r>
        <w:rPr>
          <w:rFonts w:ascii="Arial" w:hAnsi="Arial" w:cs="Arial"/>
          <w:sz w:val="26"/>
          <w:szCs w:val="26"/>
          <w:lang w:val="es-MX"/>
        </w:rPr>
        <w:t xml:space="preserve"> </w:t>
      </w:r>
      <w:r w:rsidRPr="00667DC1">
        <w:rPr>
          <w:rFonts w:ascii="Arial" w:hAnsi="Arial" w:cs="Arial"/>
          <w:sz w:val="26"/>
          <w:szCs w:val="26"/>
          <w:lang w:val="es-MX"/>
        </w:rPr>
        <w:t xml:space="preserve">INTERNACIONALES </w:t>
      </w:r>
    </w:p>
    <w:p w:rsidR="00D57776" w:rsidRDefault="00D57776" w:rsidP="00D57776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ÁREA NEGOCIOS INTERNACIONALES</w:t>
      </w:r>
    </w:p>
    <w:p w:rsidR="00D57776" w:rsidRPr="00667DC1" w:rsidRDefault="00D57776" w:rsidP="00D57776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rFonts w:ascii="Arial" w:hAnsi="Arial" w:cs="Arial"/>
          <w:sz w:val="26"/>
          <w:szCs w:val="26"/>
          <w:lang w:val="es-MX"/>
        </w:rPr>
        <w:t>EN COMPETENCIAS PROFESIONALES</w:t>
      </w:r>
    </w:p>
    <w:p w:rsidR="002403BF" w:rsidRDefault="002403BF" w:rsidP="00D57776">
      <w:pPr>
        <w:jc w:val="center"/>
        <w:rPr>
          <w:rFonts w:ascii="Tahoma" w:hAnsi="Tahoma" w:cs="Tahoma"/>
          <w:b/>
          <w:sz w:val="28"/>
          <w:szCs w:val="28"/>
          <w:lang w:val="es-MX"/>
        </w:rPr>
      </w:pPr>
    </w:p>
    <w:p w:rsidR="00020823" w:rsidRPr="0069520C" w:rsidRDefault="00020823" w:rsidP="00020823">
      <w:pPr>
        <w:jc w:val="center"/>
        <w:rPr>
          <w:rFonts w:ascii="Tahoma" w:hAnsi="Tahoma" w:cs="Tahoma"/>
          <w:b/>
          <w:lang w:val="es-MX"/>
        </w:rPr>
      </w:pPr>
    </w:p>
    <w:p w:rsidR="00020823" w:rsidRDefault="00020823" w:rsidP="0002082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70F5F">
        <w:rPr>
          <w:rFonts w:ascii="Arial" w:hAnsi="Arial" w:cs="Arial"/>
          <w:b/>
          <w:sz w:val="26"/>
          <w:szCs w:val="26"/>
          <w:lang w:val="es-MX"/>
        </w:rPr>
        <w:t>HOJA DE ASIGNATURA</w:t>
      </w:r>
      <w:r w:rsidR="00970F5F" w:rsidRPr="00970F5F">
        <w:rPr>
          <w:rFonts w:ascii="Arial" w:hAnsi="Arial" w:cs="Arial"/>
          <w:b/>
          <w:sz w:val="26"/>
          <w:szCs w:val="26"/>
          <w:lang w:val="es-MX"/>
        </w:rPr>
        <w:t xml:space="preserve"> DE</w:t>
      </w:r>
      <w:r w:rsidRPr="00970F5F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2403BF" w:rsidRPr="00970F5F">
        <w:rPr>
          <w:rFonts w:ascii="Arial" w:hAnsi="Arial" w:cs="Arial"/>
          <w:b/>
          <w:sz w:val="26"/>
          <w:szCs w:val="26"/>
          <w:lang w:val="es-MX"/>
        </w:rPr>
        <w:t>T</w:t>
      </w:r>
      <w:r w:rsidR="001E029D" w:rsidRPr="00970F5F">
        <w:rPr>
          <w:rFonts w:ascii="Arial" w:hAnsi="Arial" w:cs="Arial"/>
          <w:b/>
          <w:sz w:val="26"/>
          <w:szCs w:val="26"/>
          <w:lang w:val="es-MX"/>
        </w:rPr>
        <w:t>É</w:t>
      </w:r>
      <w:r w:rsidR="002403BF" w:rsidRPr="00970F5F">
        <w:rPr>
          <w:rFonts w:ascii="Arial" w:hAnsi="Arial" w:cs="Arial"/>
          <w:b/>
          <w:sz w:val="26"/>
          <w:szCs w:val="26"/>
          <w:lang w:val="es-MX"/>
        </w:rPr>
        <w:t>CNICAS DE NEGOCIACI</w:t>
      </w:r>
      <w:r w:rsidR="001E029D" w:rsidRPr="00970F5F">
        <w:rPr>
          <w:rFonts w:ascii="Arial" w:hAnsi="Arial" w:cs="Arial"/>
          <w:b/>
          <w:sz w:val="26"/>
          <w:szCs w:val="26"/>
          <w:lang w:val="es-MX"/>
        </w:rPr>
        <w:t>Ó</w:t>
      </w:r>
      <w:r w:rsidR="002403BF" w:rsidRPr="00970F5F">
        <w:rPr>
          <w:rFonts w:ascii="Arial" w:hAnsi="Arial" w:cs="Arial"/>
          <w:b/>
          <w:sz w:val="26"/>
          <w:szCs w:val="26"/>
          <w:lang w:val="es-MX"/>
        </w:rPr>
        <w:t>N EFECTIVA</w:t>
      </w:r>
    </w:p>
    <w:p w:rsidR="00970F5F" w:rsidRDefault="00970F5F" w:rsidP="0002082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70F5F" w:rsidRPr="00970F5F" w:rsidRDefault="00970F5F" w:rsidP="00020823">
      <w:pPr>
        <w:jc w:val="center"/>
        <w:rPr>
          <w:rFonts w:ascii="Arial" w:hAnsi="Arial" w:cs="Arial"/>
          <w:i/>
          <w:sz w:val="22"/>
          <w:szCs w:val="22"/>
          <w:lang w:val="es-MX"/>
        </w:rPr>
      </w:pPr>
      <w:r w:rsidRPr="00970F5F">
        <w:rPr>
          <w:rFonts w:ascii="Arial" w:hAnsi="Arial" w:cs="Arial"/>
          <w:i/>
          <w:sz w:val="22"/>
          <w:szCs w:val="22"/>
          <w:lang w:val="es-MX"/>
        </w:rPr>
        <w:t>UNIDADES DE APRENDIZAJE</w:t>
      </w:r>
    </w:p>
    <w:p w:rsidR="00020823" w:rsidRPr="0069520C" w:rsidRDefault="00020823" w:rsidP="00020823">
      <w:pPr>
        <w:rPr>
          <w:rFonts w:ascii="Tahoma" w:hAnsi="Tahoma" w:cs="Tahoma"/>
          <w:lang w:val="es-MX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8"/>
        <w:gridCol w:w="6242"/>
      </w:tblGrid>
      <w:tr w:rsidR="00020823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020823" w:rsidRPr="004A4D65" w:rsidRDefault="00020823" w:rsidP="004D18B8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Competencias</w:t>
            </w:r>
            <w:r>
              <w:rPr>
                <w:rFonts w:ascii="Tahoma" w:hAnsi="Tahoma" w:cs="Tahoma"/>
                <w:b/>
                <w:lang w:val="es-MX"/>
              </w:rPr>
              <w:t xml:space="preserve"> </w:t>
            </w:r>
          </w:p>
        </w:tc>
        <w:tc>
          <w:tcPr>
            <w:tcW w:w="3066" w:type="pct"/>
          </w:tcPr>
          <w:p w:rsidR="00020823" w:rsidRPr="005B795C" w:rsidRDefault="00A84C52" w:rsidP="00020823">
            <w:pPr>
              <w:jc w:val="both"/>
              <w:rPr>
                <w:rFonts w:ascii="Tahoma" w:hAnsi="Tahoma" w:cs="Tahoma"/>
                <w:color w:val="FF0000"/>
                <w:lang w:val="es-MX"/>
              </w:rPr>
            </w:pPr>
            <w:r w:rsidRPr="00A84C52">
              <w:rPr>
                <w:rFonts w:ascii="Tahoma" w:hAnsi="Tahoma" w:cs="Tahoma"/>
                <w:lang w:val="es-MX"/>
              </w:rPr>
              <w:t xml:space="preserve">Planear las operaciones del comercio internacional a través de los elementos involucrados, el plan </w:t>
            </w:r>
            <w:r w:rsidR="003C5489" w:rsidRPr="00A84C52">
              <w:rPr>
                <w:rFonts w:ascii="Tahoma" w:hAnsi="Tahoma" w:cs="Tahoma"/>
                <w:lang w:val="es-MX"/>
              </w:rPr>
              <w:t>logístico</w:t>
            </w:r>
            <w:r w:rsidRPr="00A84C52">
              <w:rPr>
                <w:rFonts w:ascii="Tahoma" w:hAnsi="Tahoma" w:cs="Tahoma"/>
                <w:lang w:val="es-MX"/>
              </w:rPr>
              <w:t xml:space="preserve"> y la legislación aplicable, para desarrollar los procesos de importación y exportación de bienes y servicios de las organizaciones.</w:t>
            </w:r>
          </w:p>
        </w:tc>
      </w:tr>
      <w:tr w:rsidR="00020823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020823" w:rsidRPr="004A4D65" w:rsidRDefault="00020823" w:rsidP="0002082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Cuatrimestre</w:t>
            </w:r>
          </w:p>
        </w:tc>
        <w:tc>
          <w:tcPr>
            <w:tcW w:w="3066" w:type="pct"/>
          </w:tcPr>
          <w:p w:rsidR="00020823" w:rsidRPr="004A4D65" w:rsidRDefault="005B795C" w:rsidP="005B795C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Segundo</w:t>
            </w:r>
          </w:p>
        </w:tc>
      </w:tr>
      <w:tr w:rsidR="00020823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020823" w:rsidRPr="004A4D65" w:rsidRDefault="00020823" w:rsidP="0002082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Prácticas</w:t>
            </w:r>
          </w:p>
        </w:tc>
        <w:tc>
          <w:tcPr>
            <w:tcW w:w="3066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32</w:t>
            </w:r>
          </w:p>
        </w:tc>
      </w:tr>
      <w:tr w:rsidR="00020823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020823" w:rsidRPr="004A4D65" w:rsidRDefault="00020823" w:rsidP="0002082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Teóricas</w:t>
            </w:r>
          </w:p>
        </w:tc>
        <w:tc>
          <w:tcPr>
            <w:tcW w:w="3066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28</w:t>
            </w:r>
          </w:p>
        </w:tc>
      </w:tr>
      <w:tr w:rsidR="00020823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020823" w:rsidRPr="004A4D65" w:rsidRDefault="00020823" w:rsidP="0002082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Totales</w:t>
            </w:r>
          </w:p>
        </w:tc>
        <w:tc>
          <w:tcPr>
            <w:tcW w:w="3066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60</w:t>
            </w:r>
          </w:p>
        </w:tc>
      </w:tr>
      <w:tr w:rsidR="00020823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020823" w:rsidRPr="003417AE" w:rsidRDefault="00020823" w:rsidP="0002082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Totales por Semana Cuatrimestre</w:t>
            </w:r>
          </w:p>
        </w:tc>
        <w:tc>
          <w:tcPr>
            <w:tcW w:w="3066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4</w:t>
            </w:r>
          </w:p>
        </w:tc>
      </w:tr>
      <w:tr w:rsidR="00020823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020823" w:rsidRPr="004A4D65" w:rsidRDefault="00020823" w:rsidP="0002082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>
              <w:rPr>
                <w:rFonts w:ascii="Tahoma" w:hAnsi="Tahoma" w:cs="Tahoma"/>
                <w:b/>
                <w:lang w:val="es-MX"/>
              </w:rPr>
              <w:t>Objetivo de la Asignatura</w:t>
            </w:r>
          </w:p>
        </w:tc>
        <w:tc>
          <w:tcPr>
            <w:tcW w:w="3066" w:type="pct"/>
          </w:tcPr>
          <w:p w:rsidR="00020823" w:rsidRPr="006104F0" w:rsidRDefault="005B795C" w:rsidP="00BF0B73">
            <w:pPr>
              <w:jc w:val="both"/>
              <w:rPr>
                <w:rFonts w:ascii="Tahoma" w:hAnsi="Tahoma" w:cs="Tahoma"/>
                <w:lang w:val="es-MX"/>
              </w:rPr>
            </w:pPr>
            <w:r w:rsidRPr="005B795C">
              <w:rPr>
                <w:rFonts w:ascii="Tahoma" w:hAnsi="Tahoma" w:cs="Tahoma"/>
                <w:lang w:val="es-MX"/>
              </w:rPr>
              <w:t>El alumno elaborará un plan de negociación considerando los tipos</w:t>
            </w:r>
            <w:r w:rsidR="003C5489" w:rsidRPr="00BF0B73">
              <w:rPr>
                <w:rFonts w:ascii="Tahoma" w:hAnsi="Tahoma" w:cs="Tahoma"/>
                <w:lang w:val="es-MX"/>
              </w:rPr>
              <w:t>,</w:t>
            </w:r>
            <w:r w:rsidRPr="005B795C">
              <w:rPr>
                <w:rFonts w:ascii="Tahoma" w:hAnsi="Tahoma" w:cs="Tahoma"/>
                <w:lang w:val="es-MX"/>
              </w:rPr>
              <w:t xml:space="preserve"> actores y  técnicas,  para  contribuir </w:t>
            </w:r>
            <w:r w:rsidRPr="00BF0B73">
              <w:rPr>
                <w:rFonts w:ascii="Tahoma" w:hAnsi="Tahoma" w:cs="Tahoma"/>
                <w:lang w:val="es-MX"/>
              </w:rPr>
              <w:t>a</w:t>
            </w:r>
            <w:r w:rsidR="003C5489" w:rsidRPr="00BF0B73">
              <w:rPr>
                <w:rFonts w:ascii="Tahoma" w:hAnsi="Tahoma" w:cs="Tahoma"/>
                <w:lang w:val="es-MX"/>
              </w:rPr>
              <w:t xml:space="preserve"> los objetivos</w:t>
            </w:r>
            <w:r w:rsidRPr="005B795C">
              <w:rPr>
                <w:rFonts w:ascii="Tahoma" w:hAnsi="Tahoma" w:cs="Tahoma"/>
                <w:lang w:val="es-MX"/>
              </w:rPr>
              <w:t xml:space="preserve"> de la organización.</w:t>
            </w:r>
          </w:p>
        </w:tc>
      </w:tr>
    </w:tbl>
    <w:p w:rsidR="00020823" w:rsidRPr="0069520C" w:rsidRDefault="00020823" w:rsidP="00020823">
      <w:pPr>
        <w:rPr>
          <w:rFonts w:ascii="Tahoma" w:hAnsi="Tahoma" w:cs="Tahoma"/>
          <w:lang w:val="es-MX"/>
        </w:rPr>
      </w:pPr>
    </w:p>
    <w:p w:rsidR="00020823" w:rsidRPr="0069520C" w:rsidRDefault="00020823" w:rsidP="00020823">
      <w:pPr>
        <w:rPr>
          <w:rFonts w:ascii="Tahoma" w:hAnsi="Tahoma" w:cs="Tahoma"/>
          <w:lang w:val="es-MX"/>
        </w:rPr>
      </w:pPr>
    </w:p>
    <w:p w:rsidR="00020823" w:rsidRPr="0069520C" w:rsidRDefault="00020823" w:rsidP="00020823">
      <w:pPr>
        <w:rPr>
          <w:rFonts w:ascii="Tahoma" w:hAnsi="Tahoma" w:cs="Tahoma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8"/>
        <w:gridCol w:w="1412"/>
        <w:gridCol w:w="1414"/>
        <w:gridCol w:w="1418"/>
      </w:tblGrid>
      <w:tr w:rsidR="00020823" w:rsidRPr="0069520C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020823" w:rsidRPr="0069520C" w:rsidRDefault="00020823" w:rsidP="0002082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Unidades Temáticas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020823" w:rsidRPr="0069520C" w:rsidRDefault="00020823" w:rsidP="0002082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Horas</w:t>
            </w:r>
          </w:p>
        </w:tc>
      </w:tr>
      <w:tr w:rsidR="00020823" w:rsidRPr="0069520C">
        <w:trPr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020823" w:rsidRPr="0069520C" w:rsidRDefault="00020823" w:rsidP="00020823">
            <w:pPr>
              <w:jc w:val="center"/>
              <w:rPr>
                <w:rFonts w:ascii="Tahoma" w:hAnsi="Tahoma" w:cs="Tahoma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020823" w:rsidRPr="0069520C" w:rsidRDefault="00020823" w:rsidP="0002082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Prácticas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020823" w:rsidRPr="0069520C" w:rsidRDefault="00020823" w:rsidP="0002082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Teóricas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020823" w:rsidRPr="0069520C" w:rsidRDefault="00020823" w:rsidP="00020823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Totales</w:t>
            </w:r>
          </w:p>
        </w:tc>
      </w:tr>
      <w:tr w:rsidR="00020823" w:rsidRPr="0069520C">
        <w:trPr>
          <w:jc w:val="center"/>
        </w:trPr>
        <w:tc>
          <w:tcPr>
            <w:tcW w:w="2902" w:type="pct"/>
          </w:tcPr>
          <w:p w:rsidR="00020823" w:rsidRPr="004A4D65" w:rsidRDefault="005B795C" w:rsidP="007E4140">
            <w:pPr>
              <w:pStyle w:val="Ttulo1"/>
              <w:numPr>
                <w:ilvl w:val="0"/>
                <w:numId w:val="5"/>
              </w:numPr>
              <w:jc w:val="left"/>
              <w:rPr>
                <w:rFonts w:ascii="Tahoma" w:hAnsi="Tahoma" w:cs="Tahoma"/>
                <w:sz w:val="24"/>
                <w:lang w:val="es-MX"/>
              </w:rPr>
            </w:pPr>
            <w:r>
              <w:rPr>
                <w:rFonts w:ascii="Tahoma" w:hAnsi="Tahoma" w:cs="Tahoma"/>
                <w:sz w:val="24"/>
                <w:lang w:val="es-MX"/>
              </w:rPr>
              <w:t>Introducción a la negociación</w:t>
            </w:r>
          </w:p>
        </w:tc>
        <w:tc>
          <w:tcPr>
            <w:tcW w:w="698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699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701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</w:tr>
      <w:tr w:rsidR="00020823" w:rsidRPr="0069520C">
        <w:trPr>
          <w:jc w:val="center"/>
        </w:trPr>
        <w:tc>
          <w:tcPr>
            <w:tcW w:w="2902" w:type="pct"/>
          </w:tcPr>
          <w:p w:rsidR="00020823" w:rsidRPr="004A4D65" w:rsidRDefault="005B795C" w:rsidP="00020823">
            <w:pPr>
              <w:pStyle w:val="Ttulo1"/>
              <w:jc w:val="left"/>
              <w:rPr>
                <w:rFonts w:ascii="Tahoma" w:hAnsi="Tahoma" w:cs="Tahoma"/>
                <w:sz w:val="24"/>
                <w:lang w:val="es-MX"/>
              </w:rPr>
            </w:pPr>
            <w:r>
              <w:rPr>
                <w:rFonts w:ascii="Tahoma" w:hAnsi="Tahoma" w:cs="Tahoma"/>
                <w:sz w:val="24"/>
                <w:lang w:val="es-MX"/>
              </w:rPr>
              <w:t>Etapas de la negociación</w:t>
            </w:r>
          </w:p>
        </w:tc>
        <w:tc>
          <w:tcPr>
            <w:tcW w:w="698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699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701" w:type="pct"/>
          </w:tcPr>
          <w:p w:rsidR="00020823" w:rsidRPr="004A4D65" w:rsidRDefault="005B795C" w:rsidP="0002082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</w:tr>
      <w:tr w:rsidR="00020823" w:rsidRPr="0069520C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020823" w:rsidRPr="0069520C" w:rsidRDefault="00020823" w:rsidP="00020823">
            <w:pPr>
              <w:jc w:val="right"/>
              <w:rPr>
                <w:rFonts w:ascii="Tahoma" w:hAnsi="Tahoma" w:cs="Tahoma"/>
                <w:b/>
                <w:bCs/>
                <w:lang w:val="es-MX"/>
              </w:rPr>
            </w:pPr>
            <w:r w:rsidRPr="0069520C">
              <w:rPr>
                <w:rFonts w:ascii="Tahoma" w:hAnsi="Tahoma" w:cs="Tahoma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:rsidR="00020823" w:rsidRPr="0069520C" w:rsidRDefault="005B795C" w:rsidP="00020823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32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:rsidR="00020823" w:rsidRPr="0069520C" w:rsidRDefault="00020823" w:rsidP="00020823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28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:rsidR="00020823" w:rsidRPr="0069520C" w:rsidRDefault="005B795C" w:rsidP="00020823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60</w:t>
            </w:r>
          </w:p>
        </w:tc>
      </w:tr>
    </w:tbl>
    <w:p w:rsidR="00020823" w:rsidRPr="009D5D27" w:rsidRDefault="00020823" w:rsidP="00020823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69520C">
        <w:rPr>
          <w:rFonts w:ascii="Tahoma" w:hAnsi="Tahoma" w:cs="Tahoma"/>
          <w:sz w:val="28"/>
          <w:szCs w:val="28"/>
          <w:lang w:val="es-MX"/>
        </w:rPr>
        <w:br w:type="page"/>
      </w:r>
      <w:r w:rsidR="008D1D90"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TÉCNICAS DE NEGOCIACIÓN</w:t>
      </w:r>
      <w:r w:rsidR="0053746F">
        <w:rPr>
          <w:rFonts w:ascii="Tahoma" w:hAnsi="Tahoma" w:cs="Tahoma"/>
          <w:color w:val="000000"/>
          <w:sz w:val="28"/>
          <w:szCs w:val="28"/>
          <w:lang w:val="es-MX"/>
        </w:rPr>
        <w:t xml:space="preserve"> EFECTIVA</w:t>
      </w:r>
    </w:p>
    <w:p w:rsidR="00020823" w:rsidRPr="0069520C" w:rsidRDefault="00020823" w:rsidP="00020823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020823" w:rsidRPr="0069520C" w:rsidRDefault="00020823" w:rsidP="00020823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69520C">
        <w:rPr>
          <w:rFonts w:ascii="Tahoma" w:hAnsi="Tahoma" w:cs="Tahoma"/>
          <w:b/>
          <w:sz w:val="26"/>
          <w:szCs w:val="26"/>
          <w:lang w:val="es-MX"/>
        </w:rPr>
        <w:t xml:space="preserve">UNIDADES TEMÁTICAS </w:t>
      </w:r>
    </w:p>
    <w:p w:rsidR="00020823" w:rsidRPr="0069520C" w:rsidRDefault="00020823" w:rsidP="00020823">
      <w:pPr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020823" w:rsidRPr="009D5D27">
        <w:tc>
          <w:tcPr>
            <w:tcW w:w="1368" w:type="pct"/>
            <w:vAlign w:val="center"/>
          </w:tcPr>
          <w:p w:rsidR="00020823" w:rsidRPr="009D5D27" w:rsidRDefault="00020823" w:rsidP="0002082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Unidad Temática</w:t>
            </w:r>
          </w:p>
        </w:tc>
        <w:tc>
          <w:tcPr>
            <w:tcW w:w="3632" w:type="pct"/>
            <w:vAlign w:val="center"/>
          </w:tcPr>
          <w:p w:rsidR="00020823" w:rsidRPr="00650B11" w:rsidRDefault="00650B11" w:rsidP="004D18B8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650B11">
              <w:rPr>
                <w:rFonts w:ascii="Tahoma" w:hAnsi="Tahoma" w:cs="Tahoma"/>
                <w:b/>
                <w:lang w:val="es-MX"/>
              </w:rPr>
              <w:t xml:space="preserve">I. </w:t>
            </w:r>
            <w:r w:rsidR="009414C2">
              <w:rPr>
                <w:rFonts w:ascii="Tahoma" w:hAnsi="Tahoma" w:cs="Tahoma"/>
                <w:b/>
                <w:lang w:val="es-MX"/>
              </w:rPr>
              <w:t xml:space="preserve">Introducción a la </w:t>
            </w:r>
            <w:r w:rsidR="004D18B8">
              <w:rPr>
                <w:rFonts w:ascii="Tahoma" w:hAnsi="Tahoma" w:cs="Tahoma"/>
                <w:b/>
                <w:lang w:val="es-MX"/>
              </w:rPr>
              <w:t>n</w:t>
            </w:r>
            <w:r w:rsidR="009414C2">
              <w:rPr>
                <w:rFonts w:ascii="Tahoma" w:hAnsi="Tahoma" w:cs="Tahoma"/>
                <w:b/>
                <w:lang w:val="es-MX"/>
              </w:rPr>
              <w:t>egociación</w:t>
            </w:r>
          </w:p>
        </w:tc>
      </w:tr>
      <w:tr w:rsidR="00020823" w:rsidRPr="009D5D27">
        <w:tc>
          <w:tcPr>
            <w:tcW w:w="1368" w:type="pct"/>
            <w:vAlign w:val="center"/>
          </w:tcPr>
          <w:p w:rsidR="00020823" w:rsidRPr="009D5D27" w:rsidRDefault="00020823" w:rsidP="0002082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020823" w:rsidRPr="009D5D27" w:rsidRDefault="009414C2" w:rsidP="00020823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16</w:t>
            </w:r>
          </w:p>
        </w:tc>
      </w:tr>
      <w:tr w:rsidR="00020823" w:rsidRPr="009D5D27">
        <w:tc>
          <w:tcPr>
            <w:tcW w:w="1368" w:type="pct"/>
            <w:vAlign w:val="center"/>
          </w:tcPr>
          <w:p w:rsidR="00020823" w:rsidRPr="009D5D27" w:rsidRDefault="00020823" w:rsidP="0002082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020823" w:rsidRPr="009D5D27" w:rsidRDefault="009414C2" w:rsidP="00020823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14</w:t>
            </w:r>
          </w:p>
        </w:tc>
      </w:tr>
      <w:tr w:rsidR="00020823" w:rsidRPr="009D5D27">
        <w:tc>
          <w:tcPr>
            <w:tcW w:w="1368" w:type="pct"/>
            <w:vAlign w:val="center"/>
          </w:tcPr>
          <w:p w:rsidR="00020823" w:rsidRPr="009D5D27" w:rsidRDefault="00020823" w:rsidP="0002082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020823" w:rsidRPr="009D5D27" w:rsidRDefault="009414C2" w:rsidP="00020823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30</w:t>
            </w:r>
          </w:p>
        </w:tc>
      </w:tr>
      <w:tr w:rsidR="00020823" w:rsidRPr="009D5D27">
        <w:tc>
          <w:tcPr>
            <w:tcW w:w="1368" w:type="pct"/>
            <w:vAlign w:val="center"/>
          </w:tcPr>
          <w:p w:rsidR="00020823" w:rsidRPr="009D5D27" w:rsidRDefault="00020823" w:rsidP="0002082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020823" w:rsidRPr="007862AA" w:rsidRDefault="009414C2" w:rsidP="000801A4">
            <w:pPr>
              <w:jc w:val="both"/>
              <w:rPr>
                <w:rFonts w:ascii="Tahoma" w:hAnsi="Tahoma" w:cs="Tahoma"/>
                <w:color w:val="000000"/>
                <w:lang w:val="es-MX"/>
              </w:rPr>
            </w:pPr>
            <w:r w:rsidRPr="009414C2">
              <w:rPr>
                <w:rFonts w:ascii="Tahoma" w:hAnsi="Tahoma" w:cs="Tahoma"/>
                <w:color w:val="000000"/>
                <w:lang w:val="es-MX"/>
              </w:rPr>
              <w:t>El alumno identificará tipos de  negociación, negociadores y técnicas para fundamentar alternativas de negociación.</w:t>
            </w:r>
          </w:p>
        </w:tc>
      </w:tr>
    </w:tbl>
    <w:p w:rsidR="00020823" w:rsidRPr="009D5D27" w:rsidRDefault="00020823" w:rsidP="00020823">
      <w:pPr>
        <w:rPr>
          <w:rFonts w:ascii="Tahoma" w:hAnsi="Tahoma" w:cs="Tahoma"/>
          <w:color w:val="000000"/>
          <w:lang w:val="es-MX"/>
        </w:rPr>
      </w:pPr>
    </w:p>
    <w:p w:rsidR="00020823" w:rsidRPr="009D5D27" w:rsidRDefault="00020823" w:rsidP="00020823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7"/>
        <w:gridCol w:w="2712"/>
        <w:gridCol w:w="2564"/>
        <w:gridCol w:w="2799"/>
      </w:tblGrid>
      <w:tr w:rsidR="00020823" w:rsidRPr="00AD321F">
        <w:trPr>
          <w:cantSplit/>
          <w:trHeight w:val="720"/>
          <w:tblHeader/>
        </w:trPr>
        <w:tc>
          <w:tcPr>
            <w:tcW w:w="1007" w:type="pct"/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341" w:type="pct"/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268" w:type="pct"/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384" w:type="pct"/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020823" w:rsidRPr="00AD321F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020823" w:rsidRPr="00AD321F" w:rsidRDefault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Principios de negociación</w:t>
            </w:r>
          </w:p>
        </w:tc>
        <w:tc>
          <w:tcPr>
            <w:tcW w:w="1341" w:type="pct"/>
            <w:shd w:val="clear" w:color="auto" w:fill="auto"/>
          </w:tcPr>
          <w:p w:rsidR="00A84C52" w:rsidRPr="00A84C52" w:rsidRDefault="00A84C52" w:rsidP="000801A4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Identificar los conceptos y características de la negociación.</w:t>
            </w:r>
          </w:p>
          <w:p w:rsidR="00A84C52" w:rsidRPr="00A84C52" w:rsidRDefault="00A84C52" w:rsidP="000801A4">
            <w:pPr>
              <w:rPr>
                <w:rFonts w:ascii="Tahoma" w:hAnsi="Tahoma" w:cs="Tahoma"/>
              </w:rPr>
            </w:pP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Identificar los tipos y características de negociación: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D</w:t>
            </w:r>
            <w:r w:rsidRPr="00A84C52">
              <w:rPr>
                <w:rFonts w:ascii="Tahoma" w:hAnsi="Tahoma" w:cs="Tahoma"/>
              </w:rPr>
              <w:t>istributiva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A84C52">
              <w:rPr>
                <w:rFonts w:ascii="Tahoma" w:hAnsi="Tahoma" w:cs="Tahoma"/>
              </w:rPr>
              <w:t>Integradora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 xml:space="preserve">- </w:t>
            </w:r>
            <w:proofErr w:type="spellStart"/>
            <w:r w:rsidRPr="00A84C52">
              <w:rPr>
                <w:rFonts w:ascii="Tahoma" w:hAnsi="Tahoma" w:cs="Tahoma"/>
              </w:rPr>
              <w:t>Multifase</w:t>
            </w:r>
            <w:proofErr w:type="spellEnd"/>
          </w:p>
          <w:p w:rsidR="00AD321F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 xml:space="preserve">- </w:t>
            </w:r>
            <w:proofErr w:type="spellStart"/>
            <w:r w:rsidRPr="00A84C52">
              <w:rPr>
                <w:rFonts w:ascii="Tahoma" w:hAnsi="Tahoma" w:cs="Tahoma"/>
              </w:rPr>
              <w:t>Multiparte</w:t>
            </w:r>
            <w:proofErr w:type="spellEnd"/>
          </w:p>
          <w:p w:rsidR="001226BE" w:rsidRPr="00AD321F" w:rsidRDefault="001226BE" w:rsidP="00A84C52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  <w:shd w:val="clear" w:color="auto" w:fill="auto"/>
          </w:tcPr>
          <w:p w:rsidR="00020823" w:rsidRPr="00AD321F" w:rsidRDefault="0036374A" w:rsidP="0036374A">
            <w:pPr>
              <w:rPr>
                <w:rFonts w:ascii="Tahoma" w:hAnsi="Tahoma" w:cs="Tahoma"/>
              </w:rPr>
            </w:pPr>
            <w:r w:rsidRPr="00BF0B73">
              <w:rPr>
                <w:rFonts w:ascii="Tahoma" w:hAnsi="Tahoma" w:cs="Tahoma"/>
              </w:rPr>
              <w:t>En base a estudios de caso d</w:t>
            </w:r>
            <w:r w:rsidR="00A84C52" w:rsidRPr="00BF0B73">
              <w:rPr>
                <w:rFonts w:ascii="Tahoma" w:hAnsi="Tahoma" w:cs="Tahoma"/>
              </w:rPr>
              <w:t>eterminar</w:t>
            </w:r>
            <w:r w:rsidR="00A84C52" w:rsidRPr="00A84C52">
              <w:rPr>
                <w:rFonts w:ascii="Tahoma" w:hAnsi="Tahoma" w:cs="Tahoma"/>
              </w:rPr>
              <w:t xml:space="preserve"> tipos de negociación.</w:t>
            </w:r>
          </w:p>
        </w:tc>
        <w:tc>
          <w:tcPr>
            <w:tcW w:w="1384" w:type="pct"/>
            <w:shd w:val="clear" w:color="auto" w:fill="auto"/>
          </w:tcPr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Prudente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Tolerancia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Disciplinado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Previsor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Iniciativa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Ética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Respeto</w:t>
            </w:r>
          </w:p>
          <w:p w:rsidR="00020823" w:rsidRPr="00AD321F" w:rsidRDefault="006C5377" w:rsidP="006C5377">
            <w:pPr>
              <w:rPr>
                <w:rFonts w:ascii="Tahoma" w:hAnsi="Tahoma" w:cs="Tahoma"/>
                <w:color w:val="FF0000"/>
              </w:rPr>
            </w:pPr>
            <w:r w:rsidRPr="006C5377">
              <w:rPr>
                <w:rFonts w:ascii="Tahoma" w:hAnsi="Tahoma" w:cs="Tahoma"/>
              </w:rPr>
              <w:t>Asertivo</w:t>
            </w:r>
          </w:p>
        </w:tc>
      </w:tr>
      <w:tr w:rsidR="00020823" w:rsidRPr="00AD321F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020823" w:rsidRPr="00AD321F" w:rsidRDefault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Técnicas de negociación</w:t>
            </w:r>
          </w:p>
        </w:tc>
        <w:tc>
          <w:tcPr>
            <w:tcW w:w="1341" w:type="pct"/>
            <w:shd w:val="clear" w:color="auto" w:fill="auto"/>
          </w:tcPr>
          <w:p w:rsidR="00A84C52" w:rsidRPr="00BF0B73" w:rsidRDefault="0036374A" w:rsidP="00A84C52">
            <w:pPr>
              <w:rPr>
                <w:rFonts w:ascii="Tahoma" w:hAnsi="Tahoma" w:cs="Tahoma"/>
              </w:rPr>
            </w:pPr>
            <w:r w:rsidRPr="00BF0B73">
              <w:rPr>
                <w:rFonts w:ascii="Tahoma" w:hAnsi="Tahoma" w:cs="Tahoma"/>
              </w:rPr>
              <w:t>Conocer</w:t>
            </w:r>
            <w:r w:rsidR="00A84C52" w:rsidRPr="00BF0B73">
              <w:rPr>
                <w:rFonts w:ascii="Tahoma" w:hAnsi="Tahoma" w:cs="Tahoma"/>
              </w:rPr>
              <w:t xml:space="preserve"> los tipos de negociadores</w:t>
            </w:r>
            <w:r w:rsidRPr="00BF0B73">
              <w:rPr>
                <w:rFonts w:ascii="Tahoma" w:hAnsi="Tahoma" w:cs="Tahoma"/>
              </w:rPr>
              <w:t xml:space="preserve"> y sus características</w:t>
            </w:r>
            <w:r w:rsidR="00A84C52" w:rsidRPr="00BF0B73">
              <w:rPr>
                <w:rFonts w:ascii="Tahoma" w:hAnsi="Tahoma" w:cs="Tahoma"/>
              </w:rPr>
              <w:t>.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</w:p>
          <w:p w:rsidR="00020823" w:rsidRPr="00BF0B73" w:rsidRDefault="0036374A" w:rsidP="00A84C52">
            <w:pPr>
              <w:rPr>
                <w:rFonts w:ascii="Tahoma" w:hAnsi="Tahoma" w:cs="Tahoma"/>
              </w:rPr>
            </w:pPr>
            <w:r w:rsidRPr="00BF0B73">
              <w:rPr>
                <w:rFonts w:ascii="Tahoma" w:hAnsi="Tahoma" w:cs="Tahoma"/>
              </w:rPr>
              <w:t xml:space="preserve">Conocer </w:t>
            </w:r>
            <w:r w:rsidR="00A84C52" w:rsidRPr="00BF0B73">
              <w:rPr>
                <w:rFonts w:ascii="Tahoma" w:hAnsi="Tahoma" w:cs="Tahoma"/>
              </w:rPr>
              <w:t>las técnicas de negociación</w:t>
            </w:r>
            <w:r w:rsidRPr="00BF0B73">
              <w:rPr>
                <w:rFonts w:ascii="Tahoma" w:hAnsi="Tahoma" w:cs="Tahoma"/>
              </w:rPr>
              <w:t xml:space="preserve"> y sus características</w:t>
            </w:r>
            <w:r w:rsidR="00A84C52" w:rsidRPr="00BF0B73">
              <w:rPr>
                <w:rFonts w:ascii="Tahoma" w:hAnsi="Tahoma" w:cs="Tahoma"/>
              </w:rPr>
              <w:t>.</w:t>
            </w:r>
          </w:p>
        </w:tc>
        <w:tc>
          <w:tcPr>
            <w:tcW w:w="1268" w:type="pct"/>
            <w:shd w:val="clear" w:color="auto" w:fill="auto"/>
          </w:tcPr>
          <w:p w:rsidR="00020823" w:rsidRPr="00AD321F" w:rsidRDefault="0036374A" w:rsidP="00C45A66">
            <w:pPr>
              <w:rPr>
                <w:rFonts w:ascii="Tahoma" w:hAnsi="Tahoma" w:cs="Tahoma"/>
              </w:rPr>
            </w:pPr>
            <w:r w:rsidRPr="00BF0B73">
              <w:rPr>
                <w:rFonts w:ascii="Tahoma" w:hAnsi="Tahoma" w:cs="Tahoma"/>
              </w:rPr>
              <w:t>Aplicar</w:t>
            </w:r>
            <w:r w:rsidR="00C45A66" w:rsidRPr="00BF0B73">
              <w:rPr>
                <w:rFonts w:ascii="Tahoma" w:hAnsi="Tahoma" w:cs="Tahoma"/>
              </w:rPr>
              <w:t xml:space="preserve"> técnicas de negociación  y proponer</w:t>
            </w:r>
            <w:r w:rsidR="00C45A66">
              <w:rPr>
                <w:rFonts w:ascii="Tahoma" w:hAnsi="Tahoma" w:cs="Tahoma"/>
                <w:color w:val="FF0000"/>
              </w:rPr>
              <w:t xml:space="preserve"> </w:t>
            </w:r>
            <w:r w:rsidR="00A84C52" w:rsidRPr="00A84C52">
              <w:rPr>
                <w:rFonts w:ascii="Tahoma" w:hAnsi="Tahoma" w:cs="Tahoma"/>
              </w:rPr>
              <w:t>alternativas de negociación.</w:t>
            </w:r>
          </w:p>
        </w:tc>
        <w:tc>
          <w:tcPr>
            <w:tcW w:w="1384" w:type="pct"/>
            <w:shd w:val="clear" w:color="auto" w:fill="auto"/>
          </w:tcPr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Prudente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Tolerancia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Disciplinado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Previsor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Iniciativa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Ética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Respeto</w:t>
            </w:r>
          </w:p>
          <w:p w:rsidR="00020823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Asertivo</w:t>
            </w:r>
          </w:p>
          <w:p w:rsidR="004D18B8" w:rsidRPr="00AD321F" w:rsidRDefault="004D18B8" w:rsidP="006C5377">
            <w:pPr>
              <w:rPr>
                <w:rFonts w:ascii="Tahoma" w:hAnsi="Tahoma" w:cs="Tahoma"/>
                <w:color w:val="FF0000"/>
              </w:rPr>
            </w:pPr>
          </w:p>
        </w:tc>
      </w:tr>
      <w:tr w:rsidR="00A84C52" w:rsidRPr="00AD321F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A84C52" w:rsidRPr="00A84C52" w:rsidRDefault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lastRenderedPageBreak/>
              <w:t>Barreras en la negociación</w:t>
            </w:r>
          </w:p>
        </w:tc>
        <w:tc>
          <w:tcPr>
            <w:tcW w:w="1341" w:type="pct"/>
            <w:shd w:val="clear" w:color="auto" w:fill="auto"/>
          </w:tcPr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Identificar tipos y características de las  barreras de negociación: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- Negociador Intransigente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- Falta de confianza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 xml:space="preserve">- </w:t>
            </w:r>
            <w:r w:rsidR="00C45A66" w:rsidRPr="00A84C52">
              <w:rPr>
                <w:rFonts w:ascii="Tahoma" w:hAnsi="Tahoma" w:cs="Tahoma"/>
              </w:rPr>
              <w:t>Vacío</w:t>
            </w:r>
            <w:r w:rsidRPr="00A84C52">
              <w:rPr>
                <w:rFonts w:ascii="Tahoma" w:hAnsi="Tahoma" w:cs="Tahoma"/>
              </w:rPr>
              <w:t xml:space="preserve"> informativo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- Impedimentos estructurales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- Opositores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 xml:space="preserve">- Diferencias de </w:t>
            </w:r>
            <w:r w:rsidR="00C45A66" w:rsidRPr="00A84C52">
              <w:rPr>
                <w:rFonts w:ascii="Tahoma" w:hAnsi="Tahoma" w:cs="Tahoma"/>
              </w:rPr>
              <w:t>género</w:t>
            </w:r>
            <w:r w:rsidRPr="00A84C52">
              <w:rPr>
                <w:rFonts w:ascii="Tahoma" w:hAnsi="Tahoma" w:cs="Tahoma"/>
              </w:rPr>
              <w:t xml:space="preserve"> y cultura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- Dificultad de comunicación</w:t>
            </w:r>
          </w:p>
          <w:p w:rsid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- Poder de di</w:t>
            </w:r>
            <w:r w:rsidR="00C45A66">
              <w:rPr>
                <w:rFonts w:ascii="Tahoma" w:hAnsi="Tahoma" w:cs="Tahoma"/>
              </w:rPr>
              <w:t>á</w:t>
            </w:r>
            <w:r w:rsidRPr="00A84C52">
              <w:rPr>
                <w:rFonts w:ascii="Tahoma" w:hAnsi="Tahoma" w:cs="Tahoma"/>
              </w:rPr>
              <w:t>logo</w:t>
            </w:r>
          </w:p>
          <w:p w:rsidR="001226BE" w:rsidRPr="00AD321F" w:rsidRDefault="001226BE" w:rsidP="00A84C52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  <w:shd w:val="clear" w:color="auto" w:fill="auto"/>
          </w:tcPr>
          <w:p w:rsidR="00A84C52" w:rsidRPr="00AD321F" w:rsidRDefault="00C45A66" w:rsidP="00C45A66">
            <w:pPr>
              <w:rPr>
                <w:rFonts w:ascii="Tahoma" w:hAnsi="Tahoma" w:cs="Tahoma"/>
              </w:rPr>
            </w:pPr>
            <w:r w:rsidRPr="00AF61D4">
              <w:rPr>
                <w:rFonts w:ascii="Tahoma" w:hAnsi="Tahoma" w:cs="Tahoma"/>
              </w:rPr>
              <w:t>Con base en un estudio de caso d</w:t>
            </w:r>
            <w:r w:rsidR="00A84C52" w:rsidRPr="00AF61D4">
              <w:rPr>
                <w:rFonts w:ascii="Tahoma" w:hAnsi="Tahoma" w:cs="Tahoma"/>
              </w:rPr>
              <w:t>eterminar</w:t>
            </w:r>
            <w:r w:rsidR="00A84C52" w:rsidRPr="00A84C52">
              <w:rPr>
                <w:rFonts w:ascii="Tahoma" w:hAnsi="Tahoma" w:cs="Tahoma"/>
              </w:rPr>
              <w:t xml:space="preserve"> las barreras de negociación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384" w:type="pct"/>
            <w:shd w:val="clear" w:color="auto" w:fill="auto"/>
          </w:tcPr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Prudente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Tolerancia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Disciplinado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Previsor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Iniciativa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Ética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Respeto</w:t>
            </w:r>
          </w:p>
          <w:p w:rsidR="00A84C52" w:rsidRPr="00AD321F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Asertivo</w:t>
            </w:r>
          </w:p>
        </w:tc>
      </w:tr>
    </w:tbl>
    <w:p w:rsidR="00AD321F" w:rsidRPr="0053746F" w:rsidRDefault="00020823" w:rsidP="004D18B8">
      <w:pPr>
        <w:jc w:val="center"/>
        <w:rPr>
          <w:rFonts w:ascii="Tahoma" w:hAnsi="Tahoma" w:cs="Tahoma"/>
          <w:b/>
          <w:color w:val="000000"/>
          <w:lang w:val="es-MX"/>
        </w:rPr>
      </w:pPr>
      <w:r w:rsidRPr="009D5D27">
        <w:rPr>
          <w:rFonts w:ascii="Tahoma" w:hAnsi="Tahoma" w:cs="Tahoma"/>
          <w:color w:val="000000"/>
          <w:lang w:val="es-MX"/>
        </w:rPr>
        <w:br w:type="page"/>
      </w:r>
      <w:r w:rsidR="008D0F7C">
        <w:rPr>
          <w:rFonts w:ascii="Tahoma" w:hAnsi="Tahoma" w:cs="Tahoma"/>
          <w:b/>
          <w:color w:val="000000"/>
          <w:sz w:val="28"/>
          <w:szCs w:val="28"/>
          <w:lang w:val="es-MX"/>
        </w:rPr>
        <w:lastRenderedPageBreak/>
        <w:t>TÉCNICAS DE NEGOCIACIÓN</w:t>
      </w:r>
      <w:r w:rsidR="0053746F">
        <w:rPr>
          <w:rFonts w:ascii="Tahoma" w:hAnsi="Tahoma" w:cs="Tahoma"/>
          <w:b/>
          <w:color w:val="000000"/>
          <w:sz w:val="28"/>
          <w:szCs w:val="28"/>
          <w:lang w:val="es-MX"/>
        </w:rPr>
        <w:t xml:space="preserve"> </w:t>
      </w:r>
      <w:r w:rsidR="0053746F" w:rsidRPr="0053746F">
        <w:rPr>
          <w:rFonts w:ascii="Tahoma" w:hAnsi="Tahoma" w:cs="Tahoma"/>
          <w:b/>
          <w:color w:val="000000"/>
          <w:sz w:val="28"/>
          <w:szCs w:val="28"/>
          <w:lang w:val="es-MX"/>
        </w:rPr>
        <w:t>EFECTIVA</w:t>
      </w:r>
    </w:p>
    <w:p w:rsidR="00AD321F" w:rsidRPr="009D5D27" w:rsidRDefault="00AD321F" w:rsidP="00020823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020823" w:rsidRPr="00AD321F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</w:rPr>
              <w:t>Proceso de evaluación</w:t>
            </w:r>
          </w:p>
        </w:tc>
      </w:tr>
      <w:tr w:rsidR="00020823" w:rsidRPr="00AD321F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020823" w:rsidRPr="00AD321F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C52" w:rsidRP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A partir de un caso de negociación, elaborará un reporte que incluya: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</w:p>
          <w:p w:rsid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- Tipos de negociación.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</w:p>
          <w:p w:rsid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- Tipos de negociadores.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</w:p>
          <w:p w:rsidR="00A84C52" w:rsidRDefault="00A84C52" w:rsidP="00A84C52">
            <w:pPr>
              <w:rPr>
                <w:rFonts w:ascii="Tahoma" w:hAnsi="Tahoma" w:cs="Tahoma"/>
              </w:rPr>
            </w:pPr>
            <w:r w:rsidRPr="00A84C52">
              <w:rPr>
                <w:rFonts w:ascii="Tahoma" w:hAnsi="Tahoma" w:cs="Tahoma"/>
              </w:rPr>
              <w:t>- Técnicas de negociación utilizadas</w:t>
            </w:r>
            <w:r>
              <w:rPr>
                <w:rFonts w:ascii="Tahoma" w:hAnsi="Tahoma" w:cs="Tahoma"/>
              </w:rPr>
              <w:t>.</w:t>
            </w:r>
          </w:p>
          <w:p w:rsidR="00A84C52" w:rsidRPr="00A84C52" w:rsidRDefault="00A84C52" w:rsidP="00A84C52">
            <w:pPr>
              <w:rPr>
                <w:rFonts w:ascii="Tahoma" w:hAnsi="Tahoma" w:cs="Tahoma"/>
              </w:rPr>
            </w:pPr>
          </w:p>
          <w:p w:rsidR="00A84C52" w:rsidRPr="00AF61D4" w:rsidRDefault="003820BA" w:rsidP="00A84C5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AF61D4">
              <w:rPr>
                <w:rFonts w:ascii="Tahoma" w:hAnsi="Tahoma" w:cs="Tahoma"/>
              </w:rPr>
              <w:t>B</w:t>
            </w:r>
            <w:r w:rsidR="00A84C52" w:rsidRPr="00AF61D4">
              <w:rPr>
                <w:rFonts w:ascii="Tahoma" w:hAnsi="Tahoma" w:cs="Tahoma"/>
              </w:rPr>
              <w:t>arreras en la negociación.</w:t>
            </w:r>
          </w:p>
          <w:p w:rsidR="00A84C52" w:rsidRPr="00AF61D4" w:rsidRDefault="00A84C52" w:rsidP="00A84C52">
            <w:pPr>
              <w:rPr>
                <w:rFonts w:ascii="Tahoma" w:hAnsi="Tahoma" w:cs="Tahoma"/>
              </w:rPr>
            </w:pPr>
          </w:p>
          <w:p w:rsidR="00020823" w:rsidRPr="00AD321F" w:rsidRDefault="003820BA" w:rsidP="00A84C52">
            <w:pPr>
              <w:rPr>
                <w:rFonts w:ascii="Tahoma" w:hAnsi="Tahoma" w:cs="Tahoma"/>
              </w:rPr>
            </w:pPr>
            <w:r w:rsidRPr="00AF61D4">
              <w:rPr>
                <w:rFonts w:ascii="Tahoma" w:hAnsi="Tahoma" w:cs="Tahoma"/>
              </w:rPr>
              <w:t>- P</w:t>
            </w:r>
            <w:r w:rsidR="00A84C52" w:rsidRPr="00AF61D4">
              <w:rPr>
                <w:rFonts w:ascii="Tahoma" w:hAnsi="Tahoma" w:cs="Tahoma"/>
              </w:rPr>
              <w:t>ropuesta</w:t>
            </w:r>
            <w:r w:rsidR="00A84C52" w:rsidRPr="00A84C52">
              <w:rPr>
                <w:rFonts w:ascii="Tahoma" w:hAnsi="Tahoma" w:cs="Tahoma"/>
              </w:rPr>
              <w:t xml:space="preserve"> de solución  y su justificación</w:t>
            </w:r>
            <w:r w:rsidR="00A84C52">
              <w:rPr>
                <w:rFonts w:ascii="Tahoma" w:hAnsi="Tahoma" w:cs="Tahoma"/>
              </w:rPr>
              <w:t>.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340" w:rsidRPr="00A66340" w:rsidRDefault="00A66340" w:rsidP="00A66340">
            <w:pPr>
              <w:rPr>
                <w:rFonts w:ascii="Tahoma" w:hAnsi="Tahoma" w:cs="Tahoma"/>
              </w:rPr>
            </w:pPr>
            <w:r w:rsidRPr="00A66340">
              <w:rPr>
                <w:rFonts w:ascii="Tahoma" w:hAnsi="Tahoma" w:cs="Tahoma"/>
              </w:rPr>
              <w:t>1.- Identificar el concepto y características de negociación.</w:t>
            </w:r>
          </w:p>
          <w:p w:rsidR="00A66340" w:rsidRPr="00A66340" w:rsidRDefault="00A66340" w:rsidP="00A66340">
            <w:pPr>
              <w:rPr>
                <w:rFonts w:ascii="Tahoma" w:hAnsi="Tahoma" w:cs="Tahoma"/>
              </w:rPr>
            </w:pPr>
          </w:p>
          <w:p w:rsidR="00A66340" w:rsidRPr="00A66340" w:rsidRDefault="00A66340" w:rsidP="00A66340">
            <w:pPr>
              <w:rPr>
                <w:rFonts w:ascii="Tahoma" w:hAnsi="Tahoma" w:cs="Tahoma"/>
              </w:rPr>
            </w:pPr>
            <w:r w:rsidRPr="00A66340">
              <w:rPr>
                <w:rFonts w:ascii="Tahoma" w:hAnsi="Tahoma" w:cs="Tahoma"/>
              </w:rPr>
              <w:t xml:space="preserve">2. Comprender los tipos de negociación y de </w:t>
            </w:r>
            <w:r>
              <w:rPr>
                <w:rFonts w:ascii="Tahoma" w:hAnsi="Tahoma" w:cs="Tahoma"/>
              </w:rPr>
              <w:t>n</w:t>
            </w:r>
            <w:r w:rsidRPr="00A66340">
              <w:rPr>
                <w:rFonts w:ascii="Tahoma" w:hAnsi="Tahoma" w:cs="Tahoma"/>
              </w:rPr>
              <w:t>egociadores.</w:t>
            </w:r>
          </w:p>
          <w:p w:rsidR="00A66340" w:rsidRPr="00A66340" w:rsidRDefault="00A66340" w:rsidP="00A66340">
            <w:pPr>
              <w:rPr>
                <w:rFonts w:ascii="Tahoma" w:hAnsi="Tahoma" w:cs="Tahoma"/>
              </w:rPr>
            </w:pPr>
          </w:p>
          <w:p w:rsidR="00A66340" w:rsidRPr="00A66340" w:rsidRDefault="00A66340" w:rsidP="00A66340">
            <w:pPr>
              <w:rPr>
                <w:rFonts w:ascii="Tahoma" w:hAnsi="Tahoma" w:cs="Tahoma"/>
              </w:rPr>
            </w:pPr>
            <w:r w:rsidRPr="00A66340">
              <w:rPr>
                <w:rFonts w:ascii="Tahoma" w:hAnsi="Tahoma" w:cs="Tahoma"/>
              </w:rPr>
              <w:t>3. Identificar las técnicas de negociación.</w:t>
            </w:r>
          </w:p>
          <w:p w:rsidR="00A66340" w:rsidRPr="00A66340" w:rsidRDefault="00A66340" w:rsidP="00A66340">
            <w:pPr>
              <w:rPr>
                <w:rFonts w:ascii="Tahoma" w:hAnsi="Tahoma" w:cs="Tahoma"/>
              </w:rPr>
            </w:pPr>
          </w:p>
          <w:p w:rsidR="00AF61D4" w:rsidRDefault="00A66340" w:rsidP="00AF61D4">
            <w:pPr>
              <w:rPr>
                <w:rFonts w:ascii="Tahoma" w:hAnsi="Tahoma" w:cs="Tahoma"/>
                <w:color w:val="FF0000"/>
              </w:rPr>
            </w:pPr>
            <w:r w:rsidRPr="00A66340">
              <w:rPr>
                <w:rFonts w:ascii="Tahoma" w:hAnsi="Tahoma" w:cs="Tahoma"/>
              </w:rPr>
              <w:t>4.</w:t>
            </w:r>
            <w:r>
              <w:rPr>
                <w:rFonts w:ascii="Tahoma" w:hAnsi="Tahoma" w:cs="Tahoma"/>
              </w:rPr>
              <w:t xml:space="preserve"> </w:t>
            </w:r>
            <w:r w:rsidRPr="00A66340">
              <w:rPr>
                <w:rFonts w:ascii="Tahoma" w:hAnsi="Tahoma" w:cs="Tahoma"/>
              </w:rPr>
              <w:t xml:space="preserve">Comprender las barreras de la </w:t>
            </w:r>
            <w:r w:rsidR="003820BA" w:rsidRPr="00AF61D4">
              <w:rPr>
                <w:rFonts w:ascii="Tahoma" w:hAnsi="Tahoma" w:cs="Tahoma"/>
              </w:rPr>
              <w:t>negociación.</w:t>
            </w:r>
            <w:r w:rsidR="003820BA">
              <w:rPr>
                <w:rFonts w:ascii="Tahoma" w:hAnsi="Tahoma" w:cs="Tahoma"/>
                <w:color w:val="FF0000"/>
              </w:rPr>
              <w:t xml:space="preserve"> </w:t>
            </w:r>
          </w:p>
          <w:p w:rsidR="00AF61D4" w:rsidRDefault="00AF61D4" w:rsidP="00AF61D4">
            <w:pPr>
              <w:rPr>
                <w:rFonts w:ascii="Tahoma" w:hAnsi="Tahoma" w:cs="Tahoma"/>
                <w:color w:val="FF0000"/>
              </w:rPr>
            </w:pPr>
          </w:p>
          <w:p w:rsidR="00020823" w:rsidRPr="00AD321F" w:rsidRDefault="00A66340" w:rsidP="00AF61D4">
            <w:pPr>
              <w:rPr>
                <w:rFonts w:ascii="Tahoma" w:hAnsi="Tahoma" w:cs="Tahoma"/>
              </w:rPr>
            </w:pPr>
            <w:r w:rsidRPr="00A66340">
              <w:rPr>
                <w:rFonts w:ascii="Tahoma" w:hAnsi="Tahoma" w:cs="Tahoma"/>
              </w:rPr>
              <w:t>5. Analizar la interrelación entre los tipos de negociación, tipos de negociadores y las técnicas.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340" w:rsidRDefault="00A6634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Estudio de c</w:t>
            </w:r>
            <w:r w:rsidR="00020823" w:rsidRPr="00AD321F">
              <w:rPr>
                <w:rFonts w:ascii="Tahoma" w:hAnsi="Tahoma" w:cs="Tahoma"/>
              </w:rPr>
              <w:t>asos</w:t>
            </w:r>
          </w:p>
          <w:p w:rsidR="00020823" w:rsidRPr="00AD321F" w:rsidRDefault="00020823">
            <w:pPr>
              <w:rPr>
                <w:rFonts w:ascii="Tahoma" w:hAnsi="Tahoma" w:cs="Tahoma"/>
              </w:rPr>
            </w:pPr>
            <w:r w:rsidRPr="00AD321F">
              <w:rPr>
                <w:rFonts w:ascii="Tahoma" w:hAnsi="Tahoma" w:cs="Tahoma"/>
              </w:rPr>
              <w:t>Lista de cotejo</w:t>
            </w:r>
          </w:p>
        </w:tc>
      </w:tr>
    </w:tbl>
    <w:p w:rsidR="00020823" w:rsidRPr="009D5D27" w:rsidRDefault="00020823" w:rsidP="00020823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color w:val="000000"/>
          <w:sz w:val="24"/>
          <w:lang w:val="es-MX"/>
        </w:rPr>
        <w:br w:type="page"/>
      </w:r>
      <w:r w:rsidR="008D0F7C"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TÉCNICAS DE NEGOCIACIÓN</w:t>
      </w:r>
      <w:r w:rsidR="0053746F">
        <w:rPr>
          <w:rFonts w:ascii="Tahoma" w:hAnsi="Tahoma" w:cs="Tahoma"/>
          <w:color w:val="000000"/>
          <w:sz w:val="28"/>
          <w:szCs w:val="28"/>
          <w:lang w:val="es-MX"/>
        </w:rPr>
        <w:t xml:space="preserve"> EFECTIVA</w:t>
      </w:r>
    </w:p>
    <w:p w:rsidR="00020823" w:rsidRPr="009D5D27" w:rsidRDefault="00020823" w:rsidP="00020823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020823" w:rsidRPr="00AD321F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</w:rPr>
              <w:t>Proceso enseñanza aprendizaje</w:t>
            </w:r>
          </w:p>
        </w:tc>
      </w:tr>
      <w:tr w:rsidR="00020823" w:rsidRPr="00AD321F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020823" w:rsidRPr="00AD321F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0D" w:rsidRPr="00411D0D" w:rsidRDefault="00411D0D" w:rsidP="00411D0D">
            <w:pPr>
              <w:rPr>
                <w:rFonts w:ascii="Tahoma" w:hAnsi="Tahoma" w:cs="Tahoma"/>
              </w:rPr>
            </w:pPr>
            <w:r w:rsidRPr="00411D0D">
              <w:rPr>
                <w:rFonts w:ascii="Tahoma" w:hAnsi="Tahoma" w:cs="Tahoma"/>
              </w:rPr>
              <w:t>Tareas de investigación</w:t>
            </w:r>
          </w:p>
          <w:p w:rsidR="00411D0D" w:rsidRPr="00411D0D" w:rsidRDefault="00411D0D" w:rsidP="00411D0D">
            <w:pPr>
              <w:rPr>
                <w:rFonts w:ascii="Tahoma" w:hAnsi="Tahoma" w:cs="Tahoma"/>
              </w:rPr>
            </w:pPr>
            <w:r w:rsidRPr="00411D0D">
              <w:rPr>
                <w:rFonts w:ascii="Tahoma" w:hAnsi="Tahoma" w:cs="Tahoma"/>
              </w:rPr>
              <w:t>Análisis de casos</w:t>
            </w:r>
          </w:p>
          <w:p w:rsidR="00020823" w:rsidRPr="00AD321F" w:rsidRDefault="00411D0D" w:rsidP="004D18B8">
            <w:pPr>
              <w:rPr>
                <w:rFonts w:ascii="Tahoma" w:hAnsi="Tahoma" w:cs="Tahoma"/>
              </w:rPr>
            </w:pPr>
            <w:r w:rsidRPr="00411D0D">
              <w:rPr>
                <w:rFonts w:ascii="Tahoma" w:hAnsi="Tahoma" w:cs="Tahoma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0D" w:rsidRPr="00411D0D" w:rsidRDefault="00411D0D" w:rsidP="00411D0D">
            <w:pPr>
              <w:rPr>
                <w:rFonts w:ascii="Tahoma" w:hAnsi="Tahoma" w:cs="Tahoma"/>
              </w:rPr>
            </w:pPr>
            <w:r w:rsidRPr="00411D0D">
              <w:rPr>
                <w:rFonts w:ascii="Tahoma" w:hAnsi="Tahoma" w:cs="Tahoma"/>
              </w:rPr>
              <w:t>Materiales impresos</w:t>
            </w:r>
          </w:p>
          <w:p w:rsidR="00411D0D" w:rsidRPr="00411D0D" w:rsidRDefault="00411D0D" w:rsidP="00411D0D">
            <w:pPr>
              <w:rPr>
                <w:rFonts w:ascii="Tahoma" w:hAnsi="Tahoma" w:cs="Tahoma"/>
              </w:rPr>
            </w:pPr>
            <w:r w:rsidRPr="00411D0D">
              <w:rPr>
                <w:rFonts w:ascii="Tahoma" w:hAnsi="Tahoma" w:cs="Tahoma"/>
              </w:rPr>
              <w:t>Audiovisuales</w:t>
            </w:r>
          </w:p>
          <w:p w:rsidR="00411D0D" w:rsidRPr="00411D0D" w:rsidRDefault="00411D0D" w:rsidP="00411D0D">
            <w:pPr>
              <w:rPr>
                <w:rFonts w:ascii="Tahoma" w:hAnsi="Tahoma" w:cs="Tahoma"/>
              </w:rPr>
            </w:pPr>
            <w:r w:rsidRPr="00411D0D">
              <w:rPr>
                <w:rFonts w:ascii="Tahoma" w:hAnsi="Tahoma" w:cs="Tahoma"/>
              </w:rPr>
              <w:t xml:space="preserve">Internet </w:t>
            </w:r>
          </w:p>
          <w:p w:rsidR="00020823" w:rsidRPr="00AD321F" w:rsidRDefault="00411D0D" w:rsidP="00411D0D">
            <w:pPr>
              <w:rPr>
                <w:rFonts w:ascii="Tahoma" w:hAnsi="Tahoma" w:cs="Tahoma"/>
              </w:rPr>
            </w:pPr>
            <w:r w:rsidRPr="00411D0D">
              <w:rPr>
                <w:rFonts w:ascii="Tahoma" w:hAnsi="Tahoma" w:cs="Tahoma"/>
              </w:rPr>
              <w:t>Equipo multimedia</w:t>
            </w:r>
          </w:p>
        </w:tc>
      </w:tr>
    </w:tbl>
    <w:p w:rsidR="00020823" w:rsidRPr="009D5D27" w:rsidRDefault="00020823" w:rsidP="00020823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020823" w:rsidRPr="009D5D27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Espacio Formativo</w:t>
            </w:r>
          </w:p>
        </w:tc>
      </w:tr>
      <w:tr w:rsidR="00020823" w:rsidRPr="009D5D2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020823" w:rsidRPr="009D5D27">
        <w:trPr>
          <w:trHeight w:val="720"/>
        </w:trPr>
        <w:tc>
          <w:tcPr>
            <w:tcW w:w="1641" w:type="pct"/>
            <w:shd w:val="clear" w:color="auto" w:fill="auto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</w:tr>
    </w:tbl>
    <w:p w:rsidR="00AD321F" w:rsidRDefault="00AD321F" w:rsidP="00AD321F">
      <w:pPr>
        <w:pStyle w:val="Ttulo1"/>
        <w:numPr>
          <w:ilvl w:val="0"/>
          <w:numId w:val="0"/>
        </w:numPr>
        <w:tabs>
          <w:tab w:val="left" w:pos="3955"/>
        </w:tabs>
        <w:jc w:val="left"/>
        <w:rPr>
          <w:rFonts w:ascii="Tahoma" w:hAnsi="Tahoma" w:cs="Tahoma"/>
          <w:bCs w:val="0"/>
          <w:color w:val="000000"/>
          <w:sz w:val="24"/>
          <w:lang w:val="es-MX"/>
        </w:rPr>
      </w:pPr>
    </w:p>
    <w:p w:rsidR="008D0F7C" w:rsidRDefault="008D0F7C" w:rsidP="008D0F7C">
      <w:pPr>
        <w:rPr>
          <w:lang w:val="es-MX"/>
        </w:rPr>
      </w:pPr>
    </w:p>
    <w:p w:rsidR="008D0F7C" w:rsidRDefault="008D0F7C" w:rsidP="008D0F7C">
      <w:pPr>
        <w:rPr>
          <w:lang w:val="es-MX"/>
        </w:rPr>
      </w:pPr>
    </w:p>
    <w:p w:rsidR="008D0F7C" w:rsidRDefault="008D0F7C" w:rsidP="008D0F7C">
      <w:pPr>
        <w:rPr>
          <w:lang w:val="es-MX"/>
        </w:rPr>
      </w:pPr>
    </w:p>
    <w:p w:rsidR="00020823" w:rsidRDefault="008D0F7C" w:rsidP="008D0F7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TÉCNICAS DE NEGOCIACIÓN</w:t>
      </w:r>
      <w:r w:rsidR="0053746F">
        <w:rPr>
          <w:rFonts w:ascii="Tahoma" w:hAnsi="Tahoma" w:cs="Tahoma"/>
          <w:color w:val="000000"/>
          <w:sz w:val="28"/>
          <w:szCs w:val="28"/>
          <w:lang w:val="es-MX"/>
        </w:rPr>
        <w:t xml:space="preserve"> EFECTIVA</w:t>
      </w:r>
    </w:p>
    <w:p w:rsidR="008D0F7C" w:rsidRPr="009D5D27" w:rsidRDefault="008D0F7C" w:rsidP="00020823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020823" w:rsidRPr="009D5D27" w:rsidRDefault="00020823" w:rsidP="00020823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  <w:r w:rsidRPr="009D5D27">
        <w:rPr>
          <w:rFonts w:ascii="Tahoma" w:hAnsi="Tahoma" w:cs="Tahoma"/>
          <w:b/>
          <w:color w:val="000000"/>
          <w:sz w:val="26"/>
          <w:szCs w:val="26"/>
          <w:lang w:val="es-MX"/>
        </w:rPr>
        <w:t xml:space="preserve">UNIDADES TEMÁTICAS </w:t>
      </w:r>
    </w:p>
    <w:p w:rsidR="00020823" w:rsidRPr="009D5D27" w:rsidRDefault="00020823" w:rsidP="00020823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020823" w:rsidRPr="009D5D27">
        <w:tc>
          <w:tcPr>
            <w:tcW w:w="1368" w:type="pct"/>
            <w:vAlign w:val="center"/>
          </w:tcPr>
          <w:p w:rsidR="00020823" w:rsidRPr="009D5D27" w:rsidRDefault="003F664E" w:rsidP="00020823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>
              <w:rPr>
                <w:rFonts w:ascii="Tahoma" w:hAnsi="Tahoma" w:cs="Tahoma"/>
                <w:b/>
                <w:color w:val="000000"/>
                <w:lang w:val="es-MX"/>
              </w:rPr>
              <w:t xml:space="preserve">1. </w:t>
            </w:r>
            <w:r w:rsidR="00020823" w:rsidRPr="009D5D27">
              <w:rPr>
                <w:rFonts w:ascii="Tahoma" w:hAnsi="Tahoma" w:cs="Tahoma"/>
                <w:b/>
                <w:color w:val="000000"/>
                <w:lang w:val="es-MX"/>
              </w:rPr>
              <w:t>Unidad Temática</w:t>
            </w:r>
          </w:p>
        </w:tc>
        <w:tc>
          <w:tcPr>
            <w:tcW w:w="3632" w:type="pct"/>
            <w:vAlign w:val="center"/>
          </w:tcPr>
          <w:p w:rsidR="00020823" w:rsidRPr="00AD321F" w:rsidRDefault="00AD321F" w:rsidP="003F664E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AD321F">
              <w:rPr>
                <w:rFonts w:ascii="Tahoma" w:hAnsi="Tahoma" w:cs="Tahoma"/>
                <w:b/>
                <w:color w:val="000000"/>
                <w:lang w:val="es-MX"/>
              </w:rPr>
              <w:t xml:space="preserve">II. </w:t>
            </w:r>
            <w:r w:rsidR="003F664E">
              <w:rPr>
                <w:rFonts w:ascii="Tahoma" w:hAnsi="Tahoma" w:cs="Tahoma"/>
                <w:b/>
                <w:color w:val="000000"/>
                <w:lang w:val="es-MX"/>
              </w:rPr>
              <w:t xml:space="preserve">Etapas de </w:t>
            </w:r>
            <w:r w:rsidR="003820BA" w:rsidRPr="00203BD7">
              <w:rPr>
                <w:rFonts w:ascii="Tahoma" w:hAnsi="Tahoma" w:cs="Tahoma"/>
                <w:b/>
                <w:lang w:val="es-MX"/>
              </w:rPr>
              <w:t>la</w:t>
            </w:r>
            <w:r w:rsidR="003820BA">
              <w:rPr>
                <w:rFonts w:ascii="Tahoma" w:hAnsi="Tahoma" w:cs="Tahoma"/>
                <w:b/>
                <w:color w:val="FF0000"/>
                <w:lang w:val="es-MX"/>
              </w:rPr>
              <w:t xml:space="preserve"> </w:t>
            </w:r>
            <w:r w:rsidR="003F664E">
              <w:rPr>
                <w:rFonts w:ascii="Tahoma" w:hAnsi="Tahoma" w:cs="Tahoma"/>
                <w:b/>
                <w:color w:val="000000"/>
                <w:lang w:val="es-MX"/>
              </w:rPr>
              <w:t>negociación</w:t>
            </w:r>
          </w:p>
        </w:tc>
      </w:tr>
      <w:tr w:rsidR="00020823" w:rsidRPr="009D5D27">
        <w:tc>
          <w:tcPr>
            <w:tcW w:w="1368" w:type="pct"/>
            <w:vAlign w:val="center"/>
          </w:tcPr>
          <w:p w:rsidR="00020823" w:rsidRPr="009D5D27" w:rsidRDefault="00020823" w:rsidP="00020823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2. Horas Prácticas</w:t>
            </w:r>
          </w:p>
        </w:tc>
        <w:tc>
          <w:tcPr>
            <w:tcW w:w="3632" w:type="pct"/>
            <w:vAlign w:val="center"/>
          </w:tcPr>
          <w:p w:rsidR="00020823" w:rsidRPr="009D5D27" w:rsidRDefault="00020823" w:rsidP="003F664E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</w:t>
            </w:r>
            <w:r w:rsidR="003F664E">
              <w:rPr>
                <w:rFonts w:ascii="Tahoma" w:hAnsi="Tahoma" w:cs="Tahoma"/>
                <w:color w:val="000000"/>
                <w:lang w:val="es-MX"/>
              </w:rPr>
              <w:t>6</w:t>
            </w:r>
          </w:p>
        </w:tc>
      </w:tr>
      <w:tr w:rsidR="00020823" w:rsidRPr="009D5D27">
        <w:tc>
          <w:tcPr>
            <w:tcW w:w="1368" w:type="pct"/>
            <w:vAlign w:val="center"/>
          </w:tcPr>
          <w:p w:rsidR="00020823" w:rsidRPr="009D5D27" w:rsidRDefault="00020823" w:rsidP="00020823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3. Horas Teóricas</w:t>
            </w:r>
          </w:p>
        </w:tc>
        <w:tc>
          <w:tcPr>
            <w:tcW w:w="3632" w:type="pct"/>
            <w:vAlign w:val="center"/>
          </w:tcPr>
          <w:p w:rsidR="00020823" w:rsidRPr="009D5D27" w:rsidRDefault="003F664E" w:rsidP="00020823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14</w:t>
            </w:r>
          </w:p>
        </w:tc>
      </w:tr>
      <w:tr w:rsidR="00020823" w:rsidRPr="009D5D27">
        <w:tc>
          <w:tcPr>
            <w:tcW w:w="1368" w:type="pct"/>
            <w:vAlign w:val="center"/>
          </w:tcPr>
          <w:p w:rsidR="00020823" w:rsidRPr="009D5D27" w:rsidRDefault="00020823" w:rsidP="00020823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4.</w:t>
            </w:r>
            <w:r w:rsidR="003F664E">
              <w:rPr>
                <w:rFonts w:ascii="Tahoma" w:hAnsi="Tahoma" w:cs="Tahoma"/>
                <w:b/>
                <w:color w:val="000000"/>
                <w:lang w:val="es-MX"/>
              </w:rPr>
              <w:t xml:space="preserve"> </w:t>
            </w: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020823" w:rsidRPr="009D5D27" w:rsidRDefault="003F664E" w:rsidP="00020823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30</w:t>
            </w:r>
          </w:p>
        </w:tc>
      </w:tr>
      <w:tr w:rsidR="00020823" w:rsidRPr="009D5D27">
        <w:tc>
          <w:tcPr>
            <w:tcW w:w="1368" w:type="pct"/>
            <w:vAlign w:val="center"/>
          </w:tcPr>
          <w:p w:rsidR="00020823" w:rsidRPr="009D5D27" w:rsidRDefault="00020823" w:rsidP="00020823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5.</w:t>
            </w:r>
            <w:r w:rsidR="003F664E">
              <w:rPr>
                <w:rFonts w:ascii="Tahoma" w:hAnsi="Tahoma" w:cs="Tahoma"/>
                <w:b/>
                <w:color w:val="000000"/>
                <w:lang w:val="es-MX"/>
              </w:rPr>
              <w:t xml:space="preserve"> </w:t>
            </w: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020823" w:rsidRPr="009D5D27" w:rsidRDefault="003F664E" w:rsidP="00203BD7">
            <w:pPr>
              <w:rPr>
                <w:rFonts w:ascii="Tahoma" w:hAnsi="Tahoma" w:cs="Tahoma"/>
                <w:color w:val="000000"/>
                <w:lang w:val="es-MX"/>
              </w:rPr>
            </w:pPr>
            <w:r w:rsidRPr="003F664E">
              <w:rPr>
                <w:rFonts w:ascii="Tahoma" w:hAnsi="Tahoma" w:cs="Tahoma"/>
                <w:color w:val="000000"/>
                <w:lang w:val="es-MX"/>
              </w:rPr>
              <w:t xml:space="preserve">El alumno elaborará </w:t>
            </w:r>
            <w:r w:rsidR="003820BA" w:rsidRPr="00203BD7">
              <w:rPr>
                <w:rFonts w:ascii="Tahoma" w:hAnsi="Tahoma" w:cs="Tahoma"/>
                <w:lang w:val="es-MX"/>
              </w:rPr>
              <w:t xml:space="preserve">una </w:t>
            </w:r>
            <w:r w:rsidRPr="00203BD7">
              <w:rPr>
                <w:rFonts w:ascii="Tahoma" w:hAnsi="Tahoma" w:cs="Tahoma"/>
                <w:lang w:val="es-MX"/>
              </w:rPr>
              <w:t>propuesta</w:t>
            </w:r>
            <w:r w:rsidR="003820BA" w:rsidRPr="00203BD7">
              <w:rPr>
                <w:rFonts w:ascii="Tahoma" w:hAnsi="Tahoma" w:cs="Tahoma"/>
                <w:lang w:val="es-MX"/>
              </w:rPr>
              <w:t xml:space="preserve">  </w:t>
            </w:r>
            <w:r w:rsidRPr="00203BD7">
              <w:rPr>
                <w:rFonts w:ascii="Tahoma" w:hAnsi="Tahoma" w:cs="Tahoma"/>
                <w:lang w:val="es-MX"/>
              </w:rPr>
              <w:t xml:space="preserve">para  resolver una </w:t>
            </w:r>
            <w:r w:rsidR="003820BA" w:rsidRPr="00203BD7">
              <w:rPr>
                <w:rFonts w:ascii="Tahoma" w:hAnsi="Tahoma" w:cs="Tahoma"/>
                <w:lang w:val="es-MX"/>
              </w:rPr>
              <w:t>negociación.</w:t>
            </w:r>
            <w:r w:rsidR="003820BA">
              <w:rPr>
                <w:rFonts w:ascii="Tahoma" w:hAnsi="Tahoma" w:cs="Tahoma"/>
                <w:color w:val="FF0000"/>
                <w:lang w:val="es-MX"/>
              </w:rPr>
              <w:t xml:space="preserve"> </w:t>
            </w:r>
          </w:p>
        </w:tc>
      </w:tr>
    </w:tbl>
    <w:p w:rsidR="00020823" w:rsidRPr="009D5D27" w:rsidRDefault="00020823" w:rsidP="00020823">
      <w:pPr>
        <w:rPr>
          <w:rFonts w:ascii="Tahoma" w:hAnsi="Tahoma" w:cs="Tahoma"/>
          <w:color w:val="000000"/>
          <w:lang w:val="es-MX"/>
        </w:rPr>
      </w:pPr>
    </w:p>
    <w:p w:rsidR="00020823" w:rsidRPr="009D5D27" w:rsidRDefault="00020823" w:rsidP="00020823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7"/>
        <w:gridCol w:w="2712"/>
        <w:gridCol w:w="2564"/>
        <w:gridCol w:w="2799"/>
      </w:tblGrid>
      <w:tr w:rsidR="00020823" w:rsidRPr="00AD321F">
        <w:trPr>
          <w:cantSplit/>
          <w:trHeight w:val="720"/>
          <w:tblHeader/>
        </w:trPr>
        <w:tc>
          <w:tcPr>
            <w:tcW w:w="1007" w:type="pct"/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341" w:type="pct"/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268" w:type="pct"/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384" w:type="pct"/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020823" w:rsidRPr="00AD321F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020823" w:rsidRPr="00AD321F" w:rsidRDefault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Preparación de la negociación</w:t>
            </w:r>
          </w:p>
        </w:tc>
        <w:tc>
          <w:tcPr>
            <w:tcW w:w="1341" w:type="pct"/>
            <w:shd w:val="clear" w:color="auto" w:fill="auto"/>
          </w:tcPr>
          <w:p w:rsidR="003F664E" w:rsidRPr="003F664E" w:rsidRDefault="003820BA" w:rsidP="003F664E">
            <w:pPr>
              <w:rPr>
                <w:rFonts w:ascii="Tahoma" w:hAnsi="Tahoma" w:cs="Tahoma"/>
              </w:rPr>
            </w:pPr>
            <w:r w:rsidRPr="00203BD7">
              <w:rPr>
                <w:rFonts w:ascii="Tahoma" w:hAnsi="Tahoma" w:cs="Tahoma"/>
              </w:rPr>
              <w:t>Conocer</w:t>
            </w:r>
            <w:r w:rsidR="003F664E" w:rsidRPr="00203BD7">
              <w:rPr>
                <w:rFonts w:ascii="Tahoma" w:hAnsi="Tahoma" w:cs="Tahoma"/>
              </w:rPr>
              <w:t xml:space="preserve"> </w:t>
            </w:r>
            <w:r w:rsidR="003F664E" w:rsidRPr="003F664E">
              <w:rPr>
                <w:rFonts w:ascii="Tahoma" w:hAnsi="Tahoma" w:cs="Tahoma"/>
              </w:rPr>
              <w:t>las etapas y elementos de la negociación: preparación, desarrollo y cierre.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 w:rsidRPr="003F664E">
              <w:rPr>
                <w:rFonts w:ascii="Tahoma" w:hAnsi="Tahoma" w:cs="Tahoma"/>
              </w:rPr>
              <w:t>Explicar los elementos de la preparación de la negociación: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 w:rsidRPr="003F664E">
              <w:rPr>
                <w:rFonts w:ascii="Tahoma" w:hAnsi="Tahoma" w:cs="Tahoma"/>
              </w:rPr>
              <w:t>- Identificar oportunidades potenciales</w:t>
            </w:r>
            <w:r w:rsidR="003820BA">
              <w:rPr>
                <w:rFonts w:ascii="Tahoma" w:hAnsi="Tahoma" w:cs="Tahoma"/>
              </w:rPr>
              <w:t>.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 w:rsidRPr="003F664E">
              <w:rPr>
                <w:rFonts w:ascii="Tahoma" w:hAnsi="Tahoma" w:cs="Tahoma"/>
              </w:rPr>
              <w:t>-Información sobre productos, mercado y empresa</w:t>
            </w:r>
            <w:r w:rsidR="003820BA">
              <w:rPr>
                <w:rFonts w:ascii="Tahoma" w:hAnsi="Tahoma" w:cs="Tahoma"/>
              </w:rPr>
              <w:t>.</w:t>
            </w:r>
          </w:p>
          <w:p w:rsidR="00020823" w:rsidRDefault="003F664E" w:rsidP="003F664E">
            <w:pPr>
              <w:rPr>
                <w:rFonts w:ascii="Tahoma" w:hAnsi="Tahoma" w:cs="Tahoma"/>
              </w:rPr>
            </w:pPr>
            <w:r w:rsidRPr="003F664E">
              <w:rPr>
                <w:rFonts w:ascii="Tahoma" w:hAnsi="Tahoma" w:cs="Tahoma"/>
              </w:rPr>
              <w:t>-Normas y criterios externos rele</w:t>
            </w:r>
            <w:r w:rsidR="001226BE">
              <w:rPr>
                <w:rFonts w:ascii="Tahoma" w:hAnsi="Tahoma" w:cs="Tahoma"/>
              </w:rPr>
              <w:t>vantes para una situación justa</w:t>
            </w:r>
          </w:p>
          <w:p w:rsidR="001226BE" w:rsidRPr="00AD321F" w:rsidRDefault="001226BE" w:rsidP="003F664E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  <w:shd w:val="clear" w:color="auto" w:fill="auto"/>
          </w:tcPr>
          <w:p w:rsidR="00AD321F" w:rsidRPr="00203BD7" w:rsidRDefault="00C33681" w:rsidP="00C33681">
            <w:pPr>
              <w:rPr>
                <w:rFonts w:ascii="Tahoma" w:hAnsi="Tahoma" w:cs="Tahoma"/>
              </w:rPr>
            </w:pPr>
            <w:r w:rsidRPr="00203BD7">
              <w:rPr>
                <w:rFonts w:ascii="Tahoma" w:hAnsi="Tahoma" w:cs="Tahoma"/>
              </w:rPr>
              <w:t>Elaborar un plan de acción para la preparación de una negociación.</w:t>
            </w:r>
          </w:p>
        </w:tc>
        <w:tc>
          <w:tcPr>
            <w:tcW w:w="1384" w:type="pct"/>
            <w:shd w:val="clear" w:color="auto" w:fill="auto"/>
          </w:tcPr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Prudente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Tolerancia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Disciplinado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Previsor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Iniciativa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Ética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Respeto</w:t>
            </w:r>
          </w:p>
          <w:p w:rsidR="00020823" w:rsidRPr="00AD321F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Asertivo</w:t>
            </w:r>
          </w:p>
        </w:tc>
      </w:tr>
      <w:tr w:rsidR="00020823" w:rsidRPr="00AD321F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020823" w:rsidRPr="00AD321F" w:rsidRDefault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Desarrollo de la negociación</w:t>
            </w:r>
          </w:p>
        </w:tc>
        <w:tc>
          <w:tcPr>
            <w:tcW w:w="1341" w:type="pct"/>
            <w:shd w:val="clear" w:color="auto" w:fill="auto"/>
          </w:tcPr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 w:rsidRPr="003F664E">
              <w:rPr>
                <w:rFonts w:ascii="Tahoma" w:hAnsi="Tahoma" w:cs="Tahoma"/>
              </w:rPr>
              <w:t>Explicar los elementos del desarrollo de  la negociación: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A</w:t>
            </w:r>
            <w:r w:rsidRPr="003F664E">
              <w:rPr>
                <w:rFonts w:ascii="Tahoma" w:hAnsi="Tahoma" w:cs="Tahoma"/>
              </w:rPr>
              <w:t>genda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P</w:t>
            </w:r>
            <w:r w:rsidRPr="003F664E">
              <w:rPr>
                <w:rFonts w:ascii="Tahoma" w:hAnsi="Tahoma" w:cs="Tahoma"/>
              </w:rPr>
              <w:t xml:space="preserve">resentación 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D</w:t>
            </w:r>
            <w:r w:rsidRPr="003F664E">
              <w:rPr>
                <w:rFonts w:ascii="Tahoma" w:hAnsi="Tahoma" w:cs="Tahoma"/>
              </w:rPr>
              <w:t>iscusión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I</w:t>
            </w:r>
            <w:r w:rsidRPr="003F664E">
              <w:rPr>
                <w:rFonts w:ascii="Tahoma" w:hAnsi="Tahoma" w:cs="Tahoma"/>
              </w:rPr>
              <w:t>ntereses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A</w:t>
            </w:r>
            <w:r w:rsidRPr="003F664E">
              <w:rPr>
                <w:rFonts w:ascii="Tahoma" w:hAnsi="Tahoma" w:cs="Tahoma"/>
              </w:rPr>
              <w:t>rgumentos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M</w:t>
            </w:r>
            <w:r w:rsidRPr="003F664E">
              <w:rPr>
                <w:rFonts w:ascii="Tahoma" w:hAnsi="Tahoma" w:cs="Tahoma"/>
              </w:rPr>
              <w:t xml:space="preserve">anejo de objeciones </w:t>
            </w:r>
          </w:p>
          <w:p w:rsidR="00020823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A</w:t>
            </w:r>
            <w:r w:rsidRPr="003F664E">
              <w:rPr>
                <w:rFonts w:ascii="Tahoma" w:hAnsi="Tahoma" w:cs="Tahoma"/>
              </w:rPr>
              <w:t>plicación de criterios</w:t>
            </w:r>
          </w:p>
          <w:p w:rsidR="003F664E" w:rsidRPr="00AD321F" w:rsidRDefault="003F664E" w:rsidP="003F664E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  <w:shd w:val="clear" w:color="auto" w:fill="auto"/>
          </w:tcPr>
          <w:p w:rsidR="00AD321F" w:rsidRPr="002F34ED" w:rsidRDefault="00C33681" w:rsidP="00C33681">
            <w:pPr>
              <w:rPr>
                <w:rFonts w:ascii="Tahoma" w:hAnsi="Tahoma" w:cs="Tahoma"/>
              </w:rPr>
            </w:pPr>
            <w:r w:rsidRPr="002F34ED">
              <w:rPr>
                <w:rFonts w:ascii="Tahoma" w:hAnsi="Tahoma" w:cs="Tahoma"/>
              </w:rPr>
              <w:t>Elaborar un plan de acción para el desarrollo de una negociación.</w:t>
            </w:r>
          </w:p>
        </w:tc>
        <w:tc>
          <w:tcPr>
            <w:tcW w:w="1384" w:type="pct"/>
            <w:shd w:val="clear" w:color="auto" w:fill="auto"/>
          </w:tcPr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Prudente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Tolerancia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Disciplinado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Previsor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Iniciativa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Ética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Respeto</w:t>
            </w:r>
          </w:p>
          <w:p w:rsidR="00020823" w:rsidRPr="00AD321F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Asertivo</w:t>
            </w:r>
          </w:p>
        </w:tc>
      </w:tr>
      <w:tr w:rsidR="003F664E" w:rsidRPr="00AD321F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3F664E" w:rsidRDefault="003F664E">
            <w:pPr>
              <w:rPr>
                <w:rFonts w:ascii="Tahoma" w:hAnsi="Tahoma" w:cs="Tahoma"/>
              </w:rPr>
            </w:pPr>
            <w:r w:rsidRPr="003F664E">
              <w:rPr>
                <w:rFonts w:ascii="Tahoma" w:hAnsi="Tahoma" w:cs="Tahoma"/>
              </w:rPr>
              <w:t>Cierre de negociación</w:t>
            </w:r>
          </w:p>
        </w:tc>
        <w:tc>
          <w:tcPr>
            <w:tcW w:w="1341" w:type="pct"/>
            <w:shd w:val="clear" w:color="auto" w:fill="auto"/>
          </w:tcPr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 w:rsidRPr="003F664E">
              <w:rPr>
                <w:rFonts w:ascii="Tahoma" w:hAnsi="Tahoma" w:cs="Tahoma"/>
              </w:rPr>
              <w:t>Explicar los elementos del cierre de  la negociación: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</w:p>
          <w:p w:rsidR="00C33681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A</w:t>
            </w:r>
            <w:r w:rsidRPr="003F664E">
              <w:rPr>
                <w:rFonts w:ascii="Tahoma" w:hAnsi="Tahoma" w:cs="Tahoma"/>
              </w:rPr>
              <w:t>cuerdos</w:t>
            </w:r>
            <w:r w:rsidR="00C33681">
              <w:rPr>
                <w:rFonts w:ascii="Tahoma" w:hAnsi="Tahoma" w:cs="Tahoma"/>
              </w:rPr>
              <w:t>.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R</w:t>
            </w:r>
            <w:r w:rsidRPr="003F664E">
              <w:rPr>
                <w:rFonts w:ascii="Tahoma" w:hAnsi="Tahoma" w:cs="Tahoma"/>
              </w:rPr>
              <w:t>omper la negociación</w:t>
            </w:r>
            <w:r w:rsidR="00C33681">
              <w:rPr>
                <w:rFonts w:ascii="Tahoma" w:hAnsi="Tahoma" w:cs="Tahoma"/>
              </w:rPr>
              <w:t>.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F</w:t>
            </w:r>
            <w:r w:rsidRPr="003F664E">
              <w:rPr>
                <w:rFonts w:ascii="Tahoma" w:hAnsi="Tahoma" w:cs="Tahoma"/>
              </w:rPr>
              <w:t>actores de éxito</w:t>
            </w:r>
            <w:r w:rsidR="00C33681">
              <w:rPr>
                <w:rFonts w:ascii="Tahoma" w:hAnsi="Tahoma" w:cs="Tahoma"/>
              </w:rPr>
              <w:t>.</w:t>
            </w:r>
          </w:p>
          <w:p w:rsidR="003F664E" w:rsidRP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A</w:t>
            </w:r>
            <w:r w:rsidRPr="003F664E">
              <w:rPr>
                <w:rFonts w:ascii="Tahoma" w:hAnsi="Tahoma" w:cs="Tahoma"/>
              </w:rPr>
              <w:t>cercamiento de las diferencias</w:t>
            </w:r>
            <w:r w:rsidR="00C33681">
              <w:rPr>
                <w:rFonts w:ascii="Tahoma" w:hAnsi="Tahoma" w:cs="Tahoma"/>
              </w:rPr>
              <w:t>.</w:t>
            </w:r>
          </w:p>
          <w:p w:rsidR="003F664E" w:rsidRDefault="003F664E" w:rsidP="003F66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  <w:r w:rsidRPr="002F34ED">
              <w:rPr>
                <w:rFonts w:ascii="Tahoma" w:hAnsi="Tahoma" w:cs="Tahoma"/>
              </w:rPr>
              <w:t xml:space="preserve"> </w:t>
            </w:r>
            <w:r w:rsidR="00C33681" w:rsidRPr="002F34ED">
              <w:rPr>
                <w:rFonts w:ascii="Tahoma" w:hAnsi="Tahoma" w:cs="Tahoma"/>
              </w:rPr>
              <w:t>Retroalimentación.</w:t>
            </w:r>
            <w:r w:rsidR="00C33681">
              <w:rPr>
                <w:rFonts w:ascii="Tahoma" w:hAnsi="Tahoma" w:cs="Tahoma"/>
                <w:color w:val="FF0000"/>
              </w:rPr>
              <w:t xml:space="preserve"> </w:t>
            </w:r>
          </w:p>
          <w:p w:rsidR="004D18B8" w:rsidRPr="003F664E" w:rsidRDefault="004D18B8" w:rsidP="003F664E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  <w:shd w:val="clear" w:color="auto" w:fill="auto"/>
          </w:tcPr>
          <w:p w:rsidR="003F664E" w:rsidRPr="00AD321F" w:rsidRDefault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Elaborar un plan de acción de cierre de una negociación.</w:t>
            </w:r>
          </w:p>
        </w:tc>
        <w:tc>
          <w:tcPr>
            <w:tcW w:w="1384" w:type="pct"/>
            <w:shd w:val="clear" w:color="auto" w:fill="auto"/>
          </w:tcPr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Prudente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Tolerancia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Disciplinado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Previsor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Iniciativa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Ética</w:t>
            </w:r>
          </w:p>
          <w:p w:rsidR="006C5377" w:rsidRPr="006C5377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Respeto</w:t>
            </w:r>
          </w:p>
          <w:p w:rsidR="003F664E" w:rsidRPr="00AD321F" w:rsidRDefault="006C5377" w:rsidP="006C5377">
            <w:pPr>
              <w:rPr>
                <w:rFonts w:ascii="Tahoma" w:hAnsi="Tahoma" w:cs="Tahoma"/>
              </w:rPr>
            </w:pPr>
            <w:r w:rsidRPr="006C5377">
              <w:rPr>
                <w:rFonts w:ascii="Tahoma" w:hAnsi="Tahoma" w:cs="Tahoma"/>
              </w:rPr>
              <w:t>Asertivo</w:t>
            </w:r>
          </w:p>
        </w:tc>
      </w:tr>
    </w:tbl>
    <w:p w:rsidR="00020823" w:rsidRPr="009D5D27" w:rsidRDefault="00020823" w:rsidP="00020823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4"/>
          <w:lang w:val="es-MX"/>
        </w:rPr>
      </w:pPr>
    </w:p>
    <w:p w:rsidR="00020823" w:rsidRPr="009D5D27" w:rsidRDefault="00020823" w:rsidP="00020823">
      <w:pPr>
        <w:rPr>
          <w:color w:val="000000"/>
          <w:lang w:val="es-MX"/>
        </w:rPr>
      </w:pPr>
    </w:p>
    <w:p w:rsidR="00020823" w:rsidRPr="009D5D27" w:rsidRDefault="00020823" w:rsidP="00020823">
      <w:pPr>
        <w:rPr>
          <w:color w:val="000000"/>
          <w:lang w:val="es-MX"/>
        </w:rPr>
      </w:pPr>
    </w:p>
    <w:p w:rsidR="00020823" w:rsidRPr="009D5D27" w:rsidRDefault="00020823" w:rsidP="00020823">
      <w:pPr>
        <w:rPr>
          <w:color w:val="000000"/>
          <w:lang w:val="es-MX"/>
        </w:rPr>
      </w:pPr>
    </w:p>
    <w:p w:rsidR="00020823" w:rsidRPr="009D5D27" w:rsidRDefault="00020823" w:rsidP="00020823">
      <w:pPr>
        <w:rPr>
          <w:color w:val="000000"/>
          <w:lang w:val="es-MX"/>
        </w:rPr>
      </w:pPr>
    </w:p>
    <w:p w:rsidR="00020823" w:rsidRPr="009D5D27" w:rsidRDefault="00020823" w:rsidP="00020823">
      <w:pPr>
        <w:rPr>
          <w:color w:val="000000"/>
          <w:lang w:val="es-MX"/>
        </w:rPr>
      </w:pPr>
    </w:p>
    <w:p w:rsidR="00020823" w:rsidRPr="009D5D27" w:rsidRDefault="00020823" w:rsidP="00020823">
      <w:pPr>
        <w:rPr>
          <w:color w:val="000000"/>
          <w:lang w:val="es-MX"/>
        </w:rPr>
      </w:pPr>
    </w:p>
    <w:p w:rsidR="00020823" w:rsidRPr="009D5D27" w:rsidRDefault="00020823" w:rsidP="00020823">
      <w:pPr>
        <w:rPr>
          <w:color w:val="000000"/>
          <w:lang w:val="es-MX"/>
        </w:rPr>
      </w:pPr>
    </w:p>
    <w:p w:rsidR="00020823" w:rsidRDefault="00020823" w:rsidP="00020823">
      <w:pPr>
        <w:rPr>
          <w:color w:val="000000"/>
          <w:lang w:val="es-MX"/>
        </w:rPr>
      </w:pPr>
    </w:p>
    <w:p w:rsidR="00020823" w:rsidRDefault="00020823" w:rsidP="00020823">
      <w:pPr>
        <w:rPr>
          <w:color w:val="000000"/>
          <w:lang w:val="es-MX"/>
        </w:rPr>
      </w:pPr>
    </w:p>
    <w:p w:rsidR="008D1D90" w:rsidRDefault="008D1D90" w:rsidP="00020823">
      <w:pPr>
        <w:rPr>
          <w:color w:val="000000"/>
          <w:lang w:val="es-MX"/>
        </w:rPr>
      </w:pPr>
    </w:p>
    <w:p w:rsidR="008D1D90" w:rsidRDefault="008D1D90" w:rsidP="00020823">
      <w:pPr>
        <w:rPr>
          <w:color w:val="000000"/>
          <w:lang w:val="es-MX"/>
        </w:rPr>
      </w:pPr>
    </w:p>
    <w:p w:rsidR="008D1D90" w:rsidRDefault="008D1D90" w:rsidP="00020823">
      <w:pPr>
        <w:rPr>
          <w:color w:val="000000"/>
          <w:lang w:val="es-MX"/>
        </w:rPr>
      </w:pPr>
    </w:p>
    <w:p w:rsidR="008D1D90" w:rsidRDefault="008D1D90" w:rsidP="00020823">
      <w:pPr>
        <w:rPr>
          <w:color w:val="000000"/>
          <w:lang w:val="es-MX"/>
        </w:rPr>
      </w:pPr>
    </w:p>
    <w:p w:rsidR="008D1D90" w:rsidRDefault="008D1D90" w:rsidP="00020823">
      <w:pPr>
        <w:rPr>
          <w:color w:val="000000"/>
          <w:lang w:val="es-MX"/>
        </w:rPr>
      </w:pPr>
    </w:p>
    <w:p w:rsidR="008D1D90" w:rsidRDefault="008D1D90" w:rsidP="00020823">
      <w:pPr>
        <w:rPr>
          <w:color w:val="000000"/>
          <w:lang w:val="es-MX"/>
        </w:rPr>
      </w:pPr>
    </w:p>
    <w:p w:rsidR="008D1D90" w:rsidRDefault="008D1D90" w:rsidP="00020823">
      <w:pPr>
        <w:rPr>
          <w:color w:val="000000"/>
          <w:lang w:val="es-MX"/>
        </w:rPr>
      </w:pPr>
    </w:p>
    <w:p w:rsidR="008D1D90" w:rsidRDefault="008D1D90" w:rsidP="00020823">
      <w:pPr>
        <w:rPr>
          <w:color w:val="000000"/>
          <w:lang w:val="es-MX"/>
        </w:rPr>
      </w:pPr>
    </w:p>
    <w:p w:rsidR="008D1D90" w:rsidRDefault="008D1D90" w:rsidP="00020823">
      <w:pPr>
        <w:rPr>
          <w:color w:val="000000"/>
          <w:lang w:val="es-MX"/>
        </w:rPr>
      </w:pPr>
    </w:p>
    <w:p w:rsidR="008D0F7C" w:rsidRDefault="008D0F7C" w:rsidP="008D0F7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>
        <w:rPr>
          <w:rFonts w:ascii="Tahoma" w:hAnsi="Tahoma" w:cs="Tahoma"/>
          <w:color w:val="000000"/>
          <w:sz w:val="28"/>
          <w:szCs w:val="28"/>
          <w:lang w:val="es-MX"/>
        </w:rPr>
        <w:t>TÉCNICAS DE NEGOCIACIÓN</w:t>
      </w:r>
      <w:r w:rsidR="0053746F">
        <w:rPr>
          <w:rFonts w:ascii="Tahoma" w:hAnsi="Tahoma" w:cs="Tahoma"/>
          <w:color w:val="000000"/>
          <w:sz w:val="28"/>
          <w:szCs w:val="28"/>
          <w:lang w:val="es-MX"/>
        </w:rPr>
        <w:t xml:space="preserve"> EFECTIVA</w:t>
      </w:r>
    </w:p>
    <w:p w:rsidR="00020823" w:rsidRPr="009D5D27" w:rsidRDefault="00020823" w:rsidP="00020823">
      <w:pPr>
        <w:rPr>
          <w:color w:val="000000"/>
          <w:lang w:val="es-MX"/>
        </w:rPr>
      </w:pPr>
    </w:p>
    <w:p w:rsidR="00020823" w:rsidRPr="009D5D27" w:rsidRDefault="00020823" w:rsidP="00020823">
      <w:pPr>
        <w:rPr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020823" w:rsidRPr="00AD321F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</w:rPr>
              <w:t>Proceso de evaluación</w:t>
            </w:r>
          </w:p>
        </w:tc>
      </w:tr>
      <w:tr w:rsidR="00020823" w:rsidRPr="00AD321F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AD321F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AD321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020823" w:rsidRPr="00AD321F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D90" w:rsidRPr="008D1D90" w:rsidRDefault="008D1D90" w:rsidP="008D1D90">
            <w:pPr>
              <w:spacing w:after="240"/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A partir de un caso dado, elaborará un reporte de la propuesta de negociación que integre:</w:t>
            </w:r>
          </w:p>
          <w:p w:rsidR="008D1D90" w:rsidRPr="008D1D90" w:rsidRDefault="008D1D90" w:rsidP="008D1D90">
            <w:pPr>
              <w:spacing w:after="2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P</w:t>
            </w:r>
            <w:r w:rsidR="00A263F9">
              <w:rPr>
                <w:rFonts w:ascii="Tahoma" w:hAnsi="Tahoma" w:cs="Tahoma"/>
              </w:rPr>
              <w:t>reparación.</w:t>
            </w:r>
          </w:p>
          <w:p w:rsidR="008D1D90" w:rsidRPr="008D1D90" w:rsidRDefault="008D1D90" w:rsidP="008D1D90">
            <w:pPr>
              <w:spacing w:after="2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P</w:t>
            </w:r>
            <w:r w:rsidR="00A263F9">
              <w:rPr>
                <w:rFonts w:ascii="Tahoma" w:hAnsi="Tahoma" w:cs="Tahoma"/>
              </w:rPr>
              <w:t>lan de acción del desarrollo.</w:t>
            </w:r>
          </w:p>
          <w:p w:rsidR="008D1D90" w:rsidRPr="008D1D90" w:rsidRDefault="008D1D90" w:rsidP="008D1D90">
            <w:pPr>
              <w:spacing w:after="2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P</w:t>
            </w:r>
            <w:r w:rsidRPr="008D1D90">
              <w:rPr>
                <w:rFonts w:ascii="Tahoma" w:hAnsi="Tahoma" w:cs="Tahoma"/>
              </w:rPr>
              <w:t>lan de acción del cierre</w:t>
            </w:r>
            <w:r w:rsidR="00A263F9">
              <w:rPr>
                <w:rFonts w:ascii="Tahoma" w:hAnsi="Tahoma" w:cs="Tahoma"/>
              </w:rPr>
              <w:t>.</w:t>
            </w:r>
          </w:p>
          <w:p w:rsidR="00020823" w:rsidRPr="00AD321F" w:rsidRDefault="008D1D90" w:rsidP="008D1D90">
            <w:pPr>
              <w:spacing w:after="2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J</w:t>
            </w:r>
            <w:r w:rsidRPr="008D1D90">
              <w:rPr>
                <w:rFonts w:ascii="Tahoma" w:hAnsi="Tahoma" w:cs="Tahoma"/>
              </w:rPr>
              <w:t>ustificación</w:t>
            </w:r>
            <w:r w:rsidR="00A263F9">
              <w:rPr>
                <w:rFonts w:ascii="Tahoma" w:hAnsi="Tahoma" w:cs="Tahoma"/>
              </w:rPr>
              <w:t>.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D90" w:rsidRPr="008D1D90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1.- Identificar las etapas y elementos de la negociación.</w:t>
            </w: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2. Comprender los elementos de la preparación de la negociación.</w:t>
            </w: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3. Comprender los elementos del desarrollo de la negociación.</w:t>
            </w: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4.</w:t>
            </w:r>
            <w:r>
              <w:rPr>
                <w:rFonts w:ascii="Tahoma" w:hAnsi="Tahoma" w:cs="Tahoma"/>
              </w:rPr>
              <w:t xml:space="preserve"> </w:t>
            </w:r>
            <w:r w:rsidRPr="008D1D90">
              <w:rPr>
                <w:rFonts w:ascii="Tahoma" w:hAnsi="Tahoma" w:cs="Tahoma"/>
              </w:rPr>
              <w:t>Comprender los elementos del cierre de la negociación.</w:t>
            </w: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</w:p>
          <w:p w:rsidR="00020823" w:rsidRPr="00AD321F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5. Integrar las etapas de la negociación en un plan.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823" w:rsidRPr="00AD321F" w:rsidRDefault="00020823" w:rsidP="004D18B8">
            <w:pPr>
              <w:rPr>
                <w:rFonts w:ascii="Tahoma" w:hAnsi="Tahoma" w:cs="Tahoma"/>
              </w:rPr>
            </w:pPr>
            <w:r w:rsidRPr="00AD321F">
              <w:rPr>
                <w:rFonts w:ascii="Tahoma" w:hAnsi="Tahoma" w:cs="Tahoma"/>
              </w:rPr>
              <w:t>Estudio de Casos</w:t>
            </w:r>
            <w:r w:rsidRPr="00AD321F">
              <w:rPr>
                <w:rFonts w:ascii="Tahoma" w:hAnsi="Tahoma" w:cs="Tahoma"/>
              </w:rPr>
              <w:br/>
              <w:t>Lista de cotejo</w:t>
            </w:r>
          </w:p>
        </w:tc>
      </w:tr>
    </w:tbl>
    <w:p w:rsidR="008D0F7C" w:rsidRDefault="00020823" w:rsidP="008D0F7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color w:val="000000"/>
          <w:lang w:val="es-MX"/>
        </w:rPr>
        <w:br w:type="page"/>
      </w:r>
      <w:r w:rsidR="008D0F7C"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TÉCNICAS DE NEGOCIACIÓN</w:t>
      </w:r>
      <w:r w:rsidR="0053746F">
        <w:rPr>
          <w:rFonts w:ascii="Tahoma" w:hAnsi="Tahoma" w:cs="Tahoma"/>
          <w:color w:val="000000"/>
          <w:sz w:val="28"/>
          <w:szCs w:val="28"/>
          <w:lang w:val="es-MX"/>
        </w:rPr>
        <w:t xml:space="preserve"> EFECTIVA</w:t>
      </w:r>
    </w:p>
    <w:p w:rsidR="00020823" w:rsidRPr="009D5D27" w:rsidRDefault="00020823" w:rsidP="00020823">
      <w:pPr>
        <w:rPr>
          <w:rFonts w:ascii="Tahoma" w:hAnsi="Tahoma" w:cs="Tahoma"/>
          <w:b/>
          <w:color w:val="000000"/>
          <w:sz w:val="26"/>
          <w:szCs w:val="26"/>
          <w:lang w:val="es-MX"/>
        </w:rPr>
      </w:pPr>
    </w:p>
    <w:p w:rsidR="00020823" w:rsidRPr="009D5D27" w:rsidRDefault="00020823" w:rsidP="00020823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020823" w:rsidRPr="000605BC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20823" w:rsidRPr="000605BC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0605BC">
              <w:rPr>
                <w:rFonts w:ascii="Tahoma" w:hAnsi="Tahoma" w:cs="Tahoma"/>
                <w:b/>
                <w:bCs/>
                <w:color w:val="000000"/>
              </w:rPr>
              <w:t>Proceso enseñanza aprendizaje</w:t>
            </w:r>
          </w:p>
        </w:tc>
      </w:tr>
      <w:tr w:rsidR="00020823" w:rsidRPr="000605BC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0605BC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0605BC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20823" w:rsidRPr="000605BC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0605BC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020823" w:rsidRPr="000605BC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D90" w:rsidRPr="008D1D90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Tareas de investigación</w:t>
            </w: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Análisis de casos</w:t>
            </w:r>
          </w:p>
          <w:p w:rsidR="00020823" w:rsidRPr="000605BC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Simulación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D90" w:rsidRPr="008D1D90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Impresos de casos</w:t>
            </w: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Audiovisuales</w:t>
            </w:r>
          </w:p>
          <w:p w:rsidR="008D1D90" w:rsidRPr="008D1D90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 xml:space="preserve">Internet </w:t>
            </w:r>
          </w:p>
          <w:p w:rsidR="00020823" w:rsidRPr="000605BC" w:rsidRDefault="008D1D90" w:rsidP="008D1D90">
            <w:pPr>
              <w:rPr>
                <w:rFonts w:ascii="Tahoma" w:hAnsi="Tahoma" w:cs="Tahoma"/>
              </w:rPr>
            </w:pPr>
            <w:r w:rsidRPr="008D1D90">
              <w:rPr>
                <w:rFonts w:ascii="Tahoma" w:hAnsi="Tahoma" w:cs="Tahoma"/>
              </w:rPr>
              <w:t>Equipo multimedia</w:t>
            </w:r>
          </w:p>
        </w:tc>
      </w:tr>
    </w:tbl>
    <w:p w:rsidR="00020823" w:rsidRPr="009D5D27" w:rsidRDefault="00020823" w:rsidP="00020823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020823" w:rsidRPr="009D5D27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Espacio Formativo</w:t>
            </w:r>
          </w:p>
        </w:tc>
      </w:tr>
      <w:tr w:rsidR="00020823" w:rsidRPr="009D5D2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020823" w:rsidRPr="009D5D27">
        <w:trPr>
          <w:trHeight w:val="720"/>
        </w:trPr>
        <w:tc>
          <w:tcPr>
            <w:tcW w:w="1641" w:type="pct"/>
            <w:shd w:val="clear" w:color="auto" w:fill="auto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</w:tr>
    </w:tbl>
    <w:p w:rsidR="00020823" w:rsidRPr="009D5D27" w:rsidRDefault="00020823" w:rsidP="00020823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0605BC" w:rsidRDefault="000605BC" w:rsidP="00020823">
      <w:pPr>
        <w:jc w:val="center"/>
        <w:rPr>
          <w:rFonts w:ascii="Tahoma" w:hAnsi="Tahoma" w:cs="Tahoma"/>
          <w:b/>
          <w:bCs/>
          <w:color w:val="000000"/>
          <w:sz w:val="28"/>
          <w:szCs w:val="28"/>
          <w:lang w:val="es-MX"/>
        </w:rPr>
      </w:pPr>
    </w:p>
    <w:p w:rsidR="008D0F7C" w:rsidRDefault="008D0F7C" w:rsidP="008D0F7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TÉCNICAS DE NEGOCIACIÓN</w:t>
      </w:r>
      <w:r w:rsidR="0053746F">
        <w:rPr>
          <w:rFonts w:ascii="Tahoma" w:hAnsi="Tahoma" w:cs="Tahoma"/>
          <w:color w:val="000000"/>
          <w:sz w:val="28"/>
          <w:szCs w:val="28"/>
          <w:lang w:val="es-MX"/>
        </w:rPr>
        <w:t xml:space="preserve"> EFECTIVA</w:t>
      </w:r>
    </w:p>
    <w:p w:rsidR="00020823" w:rsidRPr="009D5D27" w:rsidRDefault="00020823" w:rsidP="00020823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</w:p>
    <w:p w:rsidR="00020823" w:rsidRPr="009D5D27" w:rsidRDefault="00020823" w:rsidP="00020823">
      <w:pPr>
        <w:jc w:val="center"/>
        <w:rPr>
          <w:rFonts w:ascii="Tahoma" w:hAnsi="Tahoma" w:cs="Tahoma"/>
          <w:b/>
          <w:bCs/>
          <w:color w:val="000000"/>
          <w:lang w:val="es-MX" w:eastAsia="es-MX"/>
        </w:rPr>
      </w:pPr>
      <w:r w:rsidRPr="009D5D27">
        <w:rPr>
          <w:rFonts w:ascii="Tahoma" w:hAnsi="Tahoma" w:cs="Tahoma"/>
          <w:b/>
          <w:bCs/>
          <w:color w:val="000000"/>
          <w:lang w:val="es-MX" w:eastAsia="es-MX"/>
        </w:rPr>
        <w:t>CAPACIDADES DERIVADAS DE LAS COMPETENCIAS PROFESIONALES A LAS QUE CONTRIBUYE LA ASIGNATURA</w:t>
      </w:r>
    </w:p>
    <w:p w:rsidR="00020823" w:rsidRPr="009D5D27" w:rsidRDefault="00020823" w:rsidP="00020823">
      <w:pPr>
        <w:jc w:val="center"/>
        <w:rPr>
          <w:rFonts w:ascii="Tahoma" w:hAnsi="Tahoma" w:cs="Tahoma"/>
          <w:b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020823" w:rsidRPr="000605BC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0605BC" w:rsidRDefault="00020823" w:rsidP="00020823">
            <w:pPr>
              <w:jc w:val="center"/>
              <w:rPr>
                <w:rFonts w:ascii="Tahoma" w:hAnsi="Tahoma" w:cs="Tahoma"/>
                <w:b/>
                <w:color w:val="000000"/>
                <w:lang w:val="es-MX" w:eastAsia="es-MX"/>
              </w:rPr>
            </w:pPr>
            <w:r w:rsidRPr="000605BC">
              <w:rPr>
                <w:rFonts w:ascii="Tahoma" w:hAnsi="Tahoma" w:cs="Tahoma"/>
                <w:b/>
                <w:color w:val="000000"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0823" w:rsidRPr="000605BC" w:rsidRDefault="00020823" w:rsidP="00020823">
            <w:pPr>
              <w:jc w:val="center"/>
              <w:rPr>
                <w:rFonts w:ascii="Tahoma" w:hAnsi="Tahoma" w:cs="Tahoma"/>
                <w:b/>
                <w:color w:val="000000"/>
                <w:lang w:val="es-MX" w:eastAsia="es-MX"/>
              </w:rPr>
            </w:pPr>
            <w:r w:rsidRPr="000605BC">
              <w:rPr>
                <w:rFonts w:ascii="Tahoma" w:hAnsi="Tahoma" w:cs="Tahoma"/>
                <w:b/>
                <w:color w:val="000000"/>
                <w:lang w:val="es-MX" w:eastAsia="es-MX"/>
              </w:rPr>
              <w:t>Criterios de Desempeño</w:t>
            </w:r>
          </w:p>
        </w:tc>
      </w:tr>
      <w:tr w:rsidR="006756A1" w:rsidRPr="000605BC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A1" w:rsidRPr="000605BC" w:rsidRDefault="006756A1" w:rsidP="00020823">
            <w:pPr>
              <w:rPr>
                <w:rFonts w:ascii="Tahoma" w:hAnsi="Tahoma" w:cs="Tahoma"/>
              </w:rPr>
            </w:pPr>
            <w:r w:rsidRPr="000605BC">
              <w:rPr>
                <w:rFonts w:ascii="Tahoma" w:hAnsi="Tahoma" w:cs="Tahoma"/>
              </w:rPr>
              <w:t>Resolver situaciones derivadas de la actividad del comercio internacional mediante técnicas de negociación efectivas, para lograr los objetivos planteados.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6A1" w:rsidRPr="000605BC" w:rsidRDefault="006756A1" w:rsidP="00020823">
            <w:pPr>
              <w:rPr>
                <w:rFonts w:ascii="Tahoma" w:hAnsi="Tahoma" w:cs="Tahoma"/>
              </w:rPr>
            </w:pPr>
            <w:r w:rsidRPr="000605BC">
              <w:rPr>
                <w:rFonts w:ascii="Tahoma" w:hAnsi="Tahoma" w:cs="Tahoma"/>
              </w:rPr>
              <w:t>Elabora un reporte que incluya:</w:t>
            </w:r>
          </w:p>
          <w:p w:rsidR="006756A1" w:rsidRPr="000605BC" w:rsidRDefault="006756A1" w:rsidP="00020823">
            <w:pPr>
              <w:rPr>
                <w:rFonts w:ascii="Tahoma" w:hAnsi="Tahoma" w:cs="Tahoma"/>
              </w:rPr>
            </w:pPr>
            <w:r w:rsidRPr="000605BC">
              <w:rPr>
                <w:rFonts w:ascii="Tahoma" w:hAnsi="Tahoma" w:cs="Tahoma"/>
              </w:rPr>
              <w:t>- La situación de conflicto,</w:t>
            </w:r>
          </w:p>
          <w:p w:rsidR="006756A1" w:rsidRPr="000605BC" w:rsidRDefault="006756A1" w:rsidP="00020823">
            <w:pPr>
              <w:rPr>
                <w:rFonts w:ascii="Tahoma" w:hAnsi="Tahoma" w:cs="Tahoma"/>
              </w:rPr>
            </w:pPr>
            <w:r w:rsidRPr="000605BC">
              <w:rPr>
                <w:rFonts w:ascii="Tahoma" w:hAnsi="Tahoma" w:cs="Tahoma"/>
              </w:rPr>
              <w:t>- Describir la técnica de negociación aplicada,</w:t>
            </w:r>
          </w:p>
          <w:p w:rsidR="006756A1" w:rsidRPr="000605BC" w:rsidRDefault="006756A1" w:rsidP="00020823">
            <w:pPr>
              <w:rPr>
                <w:rFonts w:ascii="Tahoma" w:hAnsi="Tahoma" w:cs="Tahoma"/>
              </w:rPr>
            </w:pPr>
            <w:r w:rsidRPr="000605BC">
              <w:rPr>
                <w:rFonts w:ascii="Tahoma" w:hAnsi="Tahoma" w:cs="Tahoma"/>
              </w:rPr>
              <w:t>- Resultados obtenidos,</w:t>
            </w:r>
          </w:p>
          <w:p w:rsidR="006756A1" w:rsidRDefault="006756A1" w:rsidP="00020823">
            <w:pPr>
              <w:rPr>
                <w:rFonts w:ascii="Tahoma" w:hAnsi="Tahoma" w:cs="Tahoma"/>
              </w:rPr>
            </w:pPr>
            <w:r w:rsidRPr="000605BC">
              <w:rPr>
                <w:rFonts w:ascii="Tahoma" w:hAnsi="Tahoma" w:cs="Tahoma"/>
              </w:rPr>
              <w:t>- Opciones de mejora.</w:t>
            </w:r>
          </w:p>
          <w:p w:rsidR="006756A1" w:rsidRPr="000605BC" w:rsidRDefault="006756A1" w:rsidP="00020823">
            <w:pPr>
              <w:rPr>
                <w:rFonts w:ascii="Tahoma" w:hAnsi="Tahoma" w:cs="Tahoma"/>
              </w:rPr>
            </w:pPr>
          </w:p>
        </w:tc>
      </w:tr>
    </w:tbl>
    <w:p w:rsidR="00020823" w:rsidRDefault="00020823" w:rsidP="00020823">
      <w:pPr>
        <w:pStyle w:val="Ttulo1"/>
        <w:numPr>
          <w:ilvl w:val="0"/>
          <w:numId w:val="0"/>
        </w:numPr>
        <w:rPr>
          <w:rFonts w:ascii="Tahoma" w:hAnsi="Tahoma" w:cs="Tahoma"/>
          <w:b w:val="0"/>
          <w:color w:val="000000"/>
          <w:lang w:val="es-MX"/>
        </w:rPr>
      </w:pPr>
    </w:p>
    <w:p w:rsidR="008D0F7C" w:rsidRDefault="00020823" w:rsidP="008D0F7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b w:val="0"/>
          <w:color w:val="000000"/>
          <w:lang w:val="es-MX"/>
        </w:rPr>
        <w:br w:type="page"/>
      </w:r>
      <w:r w:rsidR="008D0F7C"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TÉCNICAS DE NEGOCIACIÓN</w:t>
      </w:r>
      <w:r w:rsidR="0053746F">
        <w:rPr>
          <w:rFonts w:ascii="Tahoma" w:hAnsi="Tahoma" w:cs="Tahoma"/>
          <w:color w:val="000000"/>
          <w:sz w:val="28"/>
          <w:szCs w:val="28"/>
          <w:lang w:val="es-MX"/>
        </w:rPr>
        <w:t xml:space="preserve"> EFECTIVA</w:t>
      </w:r>
    </w:p>
    <w:p w:rsidR="000605BC" w:rsidRPr="000605BC" w:rsidRDefault="000605BC" w:rsidP="000605BC">
      <w:pPr>
        <w:rPr>
          <w:lang w:val="es-MX"/>
        </w:rPr>
      </w:pPr>
    </w:p>
    <w:p w:rsidR="00020823" w:rsidRPr="009D5D27" w:rsidRDefault="00020823" w:rsidP="00020823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  <w:r w:rsidRPr="009D5D27">
        <w:rPr>
          <w:rFonts w:ascii="Tahoma" w:hAnsi="Tahoma" w:cs="Tahoma"/>
          <w:b/>
          <w:color w:val="000000"/>
          <w:sz w:val="26"/>
          <w:szCs w:val="26"/>
          <w:lang w:val="es-MX"/>
        </w:rPr>
        <w:t>FUENTES BIBLIOGRÁFICAS</w:t>
      </w:r>
    </w:p>
    <w:p w:rsidR="00020823" w:rsidRPr="009D5D27" w:rsidRDefault="00020823" w:rsidP="00020823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1031"/>
        <w:gridCol w:w="2724"/>
        <w:gridCol w:w="1551"/>
        <w:gridCol w:w="1263"/>
        <w:gridCol w:w="1848"/>
      </w:tblGrid>
      <w:tr w:rsidR="00020823" w:rsidRPr="009D5D27" w:rsidTr="00344D25">
        <w:trPr>
          <w:cantSplit/>
          <w:trHeight w:val="539"/>
          <w:tblHeader/>
        </w:trPr>
        <w:tc>
          <w:tcPr>
            <w:tcW w:w="869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Autor</w:t>
            </w:r>
          </w:p>
        </w:tc>
        <w:tc>
          <w:tcPr>
            <w:tcW w:w="506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Año</w:t>
            </w:r>
          </w:p>
        </w:tc>
        <w:tc>
          <w:tcPr>
            <w:tcW w:w="1337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Título del Documento</w:t>
            </w:r>
          </w:p>
        </w:tc>
        <w:tc>
          <w:tcPr>
            <w:tcW w:w="761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Ciudad</w:t>
            </w:r>
          </w:p>
        </w:tc>
        <w:tc>
          <w:tcPr>
            <w:tcW w:w="620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País</w:t>
            </w:r>
          </w:p>
        </w:tc>
        <w:tc>
          <w:tcPr>
            <w:tcW w:w="907" w:type="pct"/>
            <w:shd w:val="clear" w:color="auto" w:fill="D9D9D9"/>
            <w:vAlign w:val="center"/>
          </w:tcPr>
          <w:p w:rsidR="00020823" w:rsidRPr="009D5D27" w:rsidRDefault="00020823" w:rsidP="00020823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Editorial</w:t>
            </w:r>
          </w:p>
        </w:tc>
      </w:tr>
      <w:tr w:rsidR="00344D25" w:rsidRPr="00E705CA" w:rsidTr="00344D25">
        <w:trPr>
          <w:trHeight w:val="852"/>
        </w:trPr>
        <w:tc>
          <w:tcPr>
            <w:tcW w:w="869" w:type="pct"/>
          </w:tcPr>
          <w:p w:rsidR="00E705CA" w:rsidRPr="002F34ED" w:rsidRDefault="00E705CA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 xml:space="preserve">Nieto </w:t>
            </w:r>
            <w:proofErr w:type="spellStart"/>
            <w:r w:rsidRPr="002F34ED">
              <w:rPr>
                <w:rFonts w:ascii="Tahoma" w:hAnsi="Tahoma" w:cs="Tahoma"/>
                <w:bCs/>
              </w:rPr>
              <w:t>Churruca</w:t>
            </w:r>
            <w:proofErr w:type="spellEnd"/>
            <w:r w:rsidRPr="002F34ED">
              <w:rPr>
                <w:rFonts w:ascii="Tahoma" w:hAnsi="Tahoma" w:cs="Tahoma"/>
                <w:bCs/>
              </w:rPr>
              <w:t xml:space="preserve"> Ana</w:t>
            </w:r>
          </w:p>
        </w:tc>
        <w:tc>
          <w:tcPr>
            <w:tcW w:w="506" w:type="pct"/>
          </w:tcPr>
          <w:p w:rsidR="00E705CA" w:rsidRPr="002F34ED" w:rsidRDefault="00E705CA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(2017)</w:t>
            </w:r>
          </w:p>
        </w:tc>
        <w:tc>
          <w:tcPr>
            <w:tcW w:w="1337" w:type="pct"/>
          </w:tcPr>
          <w:p w:rsidR="00E705CA" w:rsidRPr="002F34ED" w:rsidRDefault="00E705CA" w:rsidP="00526BE4">
            <w:pPr>
              <w:rPr>
                <w:rFonts w:ascii="Tahoma" w:hAnsi="Tahoma" w:cs="Tahoma"/>
                <w:bCs/>
                <w:i/>
              </w:rPr>
            </w:pPr>
            <w:r w:rsidRPr="002F34ED">
              <w:rPr>
                <w:rFonts w:ascii="Tahoma" w:hAnsi="Tahoma" w:cs="Tahoma"/>
                <w:bCs/>
                <w:i/>
              </w:rPr>
              <w:t>Negociación Internacional: Estrategias y casos</w:t>
            </w:r>
          </w:p>
        </w:tc>
        <w:tc>
          <w:tcPr>
            <w:tcW w:w="761" w:type="pct"/>
          </w:tcPr>
          <w:p w:rsidR="00E705CA" w:rsidRPr="002F34ED" w:rsidRDefault="002F34ED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Cd. de México</w:t>
            </w:r>
          </w:p>
        </w:tc>
        <w:tc>
          <w:tcPr>
            <w:tcW w:w="620" w:type="pct"/>
          </w:tcPr>
          <w:p w:rsidR="00E705CA" w:rsidRPr="002F34ED" w:rsidRDefault="00E705CA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907" w:type="pct"/>
          </w:tcPr>
          <w:p w:rsidR="00E705CA" w:rsidRPr="002F34ED" w:rsidRDefault="002F34ED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Pirámide</w:t>
            </w:r>
          </w:p>
        </w:tc>
      </w:tr>
      <w:tr w:rsidR="00E705CA" w:rsidRPr="00E705CA" w:rsidTr="00344D25">
        <w:trPr>
          <w:trHeight w:val="574"/>
        </w:trPr>
        <w:tc>
          <w:tcPr>
            <w:tcW w:w="869" w:type="pct"/>
          </w:tcPr>
          <w:p w:rsidR="00E705CA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Herná</w:t>
            </w:r>
            <w:r w:rsidR="00E705CA" w:rsidRPr="002F34ED">
              <w:rPr>
                <w:rFonts w:ascii="Tahoma" w:hAnsi="Tahoma" w:cs="Tahoma"/>
                <w:bCs/>
              </w:rPr>
              <w:t>ndez Alejandro</w:t>
            </w:r>
          </w:p>
        </w:tc>
        <w:tc>
          <w:tcPr>
            <w:tcW w:w="506" w:type="pct"/>
          </w:tcPr>
          <w:p w:rsidR="00E705CA" w:rsidRPr="002F34ED" w:rsidRDefault="00E705CA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(2017)</w:t>
            </w:r>
          </w:p>
        </w:tc>
        <w:tc>
          <w:tcPr>
            <w:tcW w:w="1337" w:type="pct"/>
          </w:tcPr>
          <w:p w:rsidR="00E705CA" w:rsidRPr="002F34ED" w:rsidRDefault="00E705CA" w:rsidP="00526BE4">
            <w:pPr>
              <w:rPr>
                <w:rFonts w:ascii="Tahoma" w:hAnsi="Tahoma" w:cs="Tahoma"/>
                <w:bCs/>
                <w:i/>
              </w:rPr>
            </w:pPr>
            <w:r w:rsidRPr="002F34ED">
              <w:rPr>
                <w:rFonts w:ascii="Tahoma" w:hAnsi="Tahoma" w:cs="Tahoma"/>
                <w:bCs/>
                <w:i/>
              </w:rPr>
              <w:t>El Pequeño libro de la negociación</w:t>
            </w:r>
          </w:p>
        </w:tc>
        <w:tc>
          <w:tcPr>
            <w:tcW w:w="761" w:type="pct"/>
          </w:tcPr>
          <w:p w:rsidR="00E705CA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Barcelona</w:t>
            </w:r>
          </w:p>
        </w:tc>
        <w:tc>
          <w:tcPr>
            <w:tcW w:w="620" w:type="pct"/>
          </w:tcPr>
          <w:p w:rsidR="00E705CA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España</w:t>
            </w:r>
          </w:p>
        </w:tc>
        <w:tc>
          <w:tcPr>
            <w:tcW w:w="907" w:type="pct"/>
          </w:tcPr>
          <w:p w:rsidR="00E705CA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Alienta</w:t>
            </w:r>
          </w:p>
        </w:tc>
      </w:tr>
      <w:tr w:rsidR="00344D25" w:rsidRPr="00E705CA" w:rsidTr="00344D25">
        <w:trPr>
          <w:trHeight w:val="278"/>
        </w:trPr>
        <w:tc>
          <w:tcPr>
            <w:tcW w:w="869" w:type="pct"/>
          </w:tcPr>
          <w:p w:rsidR="00344D25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Fisher De la Vega Laura</w:t>
            </w:r>
          </w:p>
          <w:p w:rsidR="00344D25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Vite Lopez Romeo</w:t>
            </w:r>
          </w:p>
        </w:tc>
        <w:tc>
          <w:tcPr>
            <w:tcW w:w="506" w:type="pct"/>
          </w:tcPr>
          <w:p w:rsidR="00344D25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(2014)</w:t>
            </w:r>
          </w:p>
        </w:tc>
        <w:tc>
          <w:tcPr>
            <w:tcW w:w="1337" w:type="pct"/>
          </w:tcPr>
          <w:p w:rsidR="00344D25" w:rsidRPr="002F34ED" w:rsidRDefault="00344D25" w:rsidP="00526BE4">
            <w:pPr>
              <w:rPr>
                <w:rFonts w:ascii="Tahoma" w:hAnsi="Tahoma" w:cs="Tahoma"/>
                <w:bCs/>
                <w:i/>
              </w:rPr>
            </w:pPr>
            <w:r w:rsidRPr="002F34ED">
              <w:rPr>
                <w:rFonts w:ascii="Tahoma" w:hAnsi="Tahoma" w:cs="Tahoma"/>
                <w:bCs/>
                <w:i/>
              </w:rPr>
              <w:t>Técnicas de Negociación Empresarial</w:t>
            </w:r>
          </w:p>
        </w:tc>
        <w:tc>
          <w:tcPr>
            <w:tcW w:w="761" w:type="pct"/>
          </w:tcPr>
          <w:p w:rsidR="00344D25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Cd. de México</w:t>
            </w:r>
          </w:p>
        </w:tc>
        <w:tc>
          <w:tcPr>
            <w:tcW w:w="620" w:type="pct"/>
          </w:tcPr>
          <w:p w:rsidR="00344D25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907" w:type="pct"/>
          </w:tcPr>
          <w:p w:rsidR="00344D25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UNAM</w:t>
            </w:r>
          </w:p>
        </w:tc>
      </w:tr>
      <w:tr w:rsidR="00344D25" w:rsidRPr="00E705CA" w:rsidTr="00344D25">
        <w:trPr>
          <w:trHeight w:val="278"/>
        </w:trPr>
        <w:tc>
          <w:tcPr>
            <w:tcW w:w="869" w:type="pct"/>
          </w:tcPr>
          <w:p w:rsidR="00344D25" w:rsidRPr="002F34ED" w:rsidRDefault="00344D25" w:rsidP="00344D25">
            <w:pPr>
              <w:rPr>
                <w:rFonts w:ascii="Tahoma" w:hAnsi="Tahoma" w:cs="Tahoma"/>
                <w:bCs/>
              </w:rPr>
            </w:pPr>
            <w:proofErr w:type="spellStart"/>
            <w:r w:rsidRPr="002F34ED">
              <w:rPr>
                <w:rFonts w:ascii="Tahoma" w:hAnsi="Tahoma" w:cs="Tahoma"/>
                <w:bCs/>
              </w:rPr>
              <w:t>Budjac</w:t>
            </w:r>
            <w:proofErr w:type="spellEnd"/>
            <w:r w:rsidRPr="002F34ED">
              <w:rPr>
                <w:rFonts w:ascii="Tahoma" w:hAnsi="Tahoma" w:cs="Tahoma"/>
                <w:bCs/>
              </w:rPr>
              <w:t xml:space="preserve"> </w:t>
            </w:r>
            <w:proofErr w:type="spellStart"/>
            <w:r w:rsidRPr="002F34ED">
              <w:rPr>
                <w:rFonts w:ascii="Tahoma" w:hAnsi="Tahoma" w:cs="Tahoma"/>
                <w:bCs/>
              </w:rPr>
              <w:t>Corvett</w:t>
            </w:r>
            <w:proofErr w:type="spellEnd"/>
            <w:r w:rsidRPr="002F34ED">
              <w:rPr>
                <w:rFonts w:ascii="Tahoma" w:hAnsi="Tahoma" w:cs="Tahoma"/>
                <w:bCs/>
              </w:rPr>
              <w:t xml:space="preserve"> </w:t>
            </w:r>
            <w:proofErr w:type="spellStart"/>
            <w:r w:rsidRPr="002F34ED">
              <w:rPr>
                <w:rFonts w:ascii="Tahoma" w:hAnsi="Tahoma" w:cs="Tahoma"/>
                <w:bCs/>
              </w:rPr>
              <w:t>Barbara</w:t>
            </w:r>
            <w:proofErr w:type="spellEnd"/>
            <w:r w:rsidRPr="002F34ED">
              <w:rPr>
                <w:rFonts w:ascii="Tahoma" w:hAnsi="Tahoma" w:cs="Tahoma"/>
                <w:bCs/>
              </w:rPr>
              <w:t xml:space="preserve"> A.</w:t>
            </w:r>
          </w:p>
        </w:tc>
        <w:tc>
          <w:tcPr>
            <w:tcW w:w="506" w:type="pct"/>
          </w:tcPr>
          <w:p w:rsidR="00344D25" w:rsidRPr="002F34ED" w:rsidRDefault="00344D25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(2011)</w:t>
            </w:r>
          </w:p>
        </w:tc>
        <w:tc>
          <w:tcPr>
            <w:tcW w:w="1337" w:type="pct"/>
          </w:tcPr>
          <w:p w:rsidR="00344D25" w:rsidRPr="002F34ED" w:rsidRDefault="00344D25" w:rsidP="00526BE4">
            <w:pPr>
              <w:rPr>
                <w:rFonts w:ascii="Tahoma" w:hAnsi="Tahoma" w:cs="Tahoma"/>
                <w:bCs/>
                <w:i/>
              </w:rPr>
            </w:pPr>
            <w:r w:rsidRPr="002F34ED">
              <w:rPr>
                <w:rFonts w:ascii="Tahoma" w:hAnsi="Tahoma" w:cs="Tahoma"/>
                <w:bCs/>
                <w:i/>
              </w:rPr>
              <w:t>Técnicas de Negociación y de Resolución de Conflictos</w:t>
            </w:r>
          </w:p>
        </w:tc>
        <w:tc>
          <w:tcPr>
            <w:tcW w:w="761" w:type="pct"/>
          </w:tcPr>
          <w:p w:rsidR="00344D25" w:rsidRPr="002F34ED" w:rsidRDefault="00C915E0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Cd. de México</w:t>
            </w:r>
          </w:p>
        </w:tc>
        <w:tc>
          <w:tcPr>
            <w:tcW w:w="620" w:type="pct"/>
          </w:tcPr>
          <w:p w:rsidR="00344D25" w:rsidRPr="002F34ED" w:rsidRDefault="00C915E0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907" w:type="pct"/>
          </w:tcPr>
          <w:p w:rsidR="00344D25" w:rsidRPr="002F34ED" w:rsidRDefault="00C915E0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Pearson Ed</w:t>
            </w:r>
          </w:p>
        </w:tc>
      </w:tr>
      <w:tr w:rsidR="00C915E0" w:rsidRPr="00E705CA" w:rsidTr="00344D25">
        <w:trPr>
          <w:trHeight w:val="278"/>
        </w:trPr>
        <w:tc>
          <w:tcPr>
            <w:tcW w:w="869" w:type="pct"/>
          </w:tcPr>
          <w:p w:rsidR="00C915E0" w:rsidRPr="002F34ED" w:rsidRDefault="00C915E0" w:rsidP="00344D25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Llamazares García Olegario</w:t>
            </w:r>
          </w:p>
        </w:tc>
        <w:tc>
          <w:tcPr>
            <w:tcW w:w="506" w:type="pct"/>
          </w:tcPr>
          <w:p w:rsidR="00C915E0" w:rsidRPr="002F34ED" w:rsidRDefault="00C915E0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(2015)</w:t>
            </w:r>
          </w:p>
        </w:tc>
        <w:tc>
          <w:tcPr>
            <w:tcW w:w="1337" w:type="pct"/>
          </w:tcPr>
          <w:p w:rsidR="00C915E0" w:rsidRPr="002F34ED" w:rsidRDefault="00C915E0" w:rsidP="00526BE4">
            <w:pPr>
              <w:rPr>
                <w:rFonts w:ascii="Tahoma" w:hAnsi="Tahoma" w:cs="Tahoma"/>
                <w:bCs/>
                <w:i/>
              </w:rPr>
            </w:pPr>
            <w:r w:rsidRPr="002F34ED">
              <w:rPr>
                <w:rFonts w:ascii="Tahoma" w:hAnsi="Tahoma" w:cs="Tahoma"/>
                <w:bCs/>
                <w:i/>
              </w:rPr>
              <w:t>Negociación Internacional</w:t>
            </w:r>
          </w:p>
        </w:tc>
        <w:tc>
          <w:tcPr>
            <w:tcW w:w="761" w:type="pct"/>
          </w:tcPr>
          <w:p w:rsidR="00C915E0" w:rsidRPr="002F34ED" w:rsidRDefault="00C915E0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Madrid</w:t>
            </w:r>
          </w:p>
        </w:tc>
        <w:tc>
          <w:tcPr>
            <w:tcW w:w="620" w:type="pct"/>
          </w:tcPr>
          <w:p w:rsidR="00C915E0" w:rsidRPr="002F34ED" w:rsidRDefault="00C915E0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>España</w:t>
            </w:r>
          </w:p>
        </w:tc>
        <w:tc>
          <w:tcPr>
            <w:tcW w:w="907" w:type="pct"/>
          </w:tcPr>
          <w:p w:rsidR="00C915E0" w:rsidRPr="002F34ED" w:rsidRDefault="00C915E0" w:rsidP="00526BE4">
            <w:pPr>
              <w:rPr>
                <w:rFonts w:ascii="Tahoma" w:hAnsi="Tahoma" w:cs="Tahoma"/>
                <w:bCs/>
              </w:rPr>
            </w:pPr>
            <w:r w:rsidRPr="002F34ED">
              <w:rPr>
                <w:rFonts w:ascii="Tahoma" w:hAnsi="Tahoma" w:cs="Tahoma"/>
                <w:bCs/>
              </w:rPr>
              <w:t xml:space="preserve">Global Marketing </w:t>
            </w:r>
            <w:proofErr w:type="spellStart"/>
            <w:r w:rsidRPr="002F34ED">
              <w:rPr>
                <w:rFonts w:ascii="Tahoma" w:hAnsi="Tahoma" w:cs="Tahoma"/>
                <w:bCs/>
              </w:rPr>
              <w:t>Strategics</w:t>
            </w:r>
            <w:proofErr w:type="spellEnd"/>
          </w:p>
        </w:tc>
      </w:tr>
    </w:tbl>
    <w:p w:rsidR="00020823" w:rsidRPr="009D5D27" w:rsidRDefault="00020823" w:rsidP="00020823">
      <w:pPr>
        <w:rPr>
          <w:rFonts w:ascii="Tahoma" w:hAnsi="Tahoma" w:cs="Tahoma"/>
          <w:color w:val="000000"/>
        </w:rPr>
      </w:pPr>
    </w:p>
    <w:sectPr w:rsidR="00020823" w:rsidRPr="009D5D27" w:rsidSect="00020823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1B5" w:rsidRDefault="001B11B5">
      <w:r>
        <w:separator/>
      </w:r>
    </w:p>
  </w:endnote>
  <w:endnote w:type="continuationSeparator" w:id="0">
    <w:p w:rsidR="001B11B5" w:rsidRDefault="001B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823" w:rsidRDefault="00020823"/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00"/>
      <w:gridCol w:w="178"/>
      <w:gridCol w:w="5234"/>
    </w:tblGrid>
    <w:tr w:rsidR="00020823" w:rsidRPr="006F5708">
      <w:tc>
        <w:tcPr>
          <w:tcW w:w="2324" w:type="pct"/>
          <w:tcBorders>
            <w:top w:val="single" w:sz="4" w:space="0" w:color="auto"/>
          </w:tcBorders>
          <w:vAlign w:val="center"/>
        </w:tcPr>
        <w:p w:rsidR="00020823" w:rsidRPr="00A60A1E" w:rsidRDefault="00020823" w:rsidP="00020823">
          <w:pPr>
            <w:rPr>
              <w:rFonts w:ascii="Arial" w:hAnsi="Arial" w:cs="Arial"/>
              <w:b/>
              <w:sz w:val="4"/>
              <w:szCs w:val="4"/>
            </w:rPr>
          </w:pPr>
        </w:p>
        <w:p w:rsidR="00020823" w:rsidRDefault="00020823" w:rsidP="0002082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ELABORÓ: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COMITÉ DE DIRECTORES DE LA CARRERA DE </w:t>
          </w:r>
        </w:p>
        <w:p w:rsidR="00020823" w:rsidRPr="006F5708" w:rsidRDefault="001529E9" w:rsidP="007E4140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TSU EN OPERACIONES COMER</w:t>
          </w:r>
          <w:r w:rsidR="007E4140">
            <w:rPr>
              <w:rFonts w:ascii="Arial" w:hAnsi="Arial" w:cs="Arial"/>
              <w:sz w:val="16"/>
              <w:szCs w:val="16"/>
            </w:rPr>
            <w:t xml:space="preserve">CIALES INTERNACIONALES </w:t>
          </w:r>
        </w:p>
      </w:tc>
      <w:tc>
        <w:tcPr>
          <w:tcW w:w="88" w:type="pct"/>
          <w:vAlign w:val="center"/>
        </w:tcPr>
        <w:p w:rsidR="00020823" w:rsidRPr="006F5708" w:rsidRDefault="00020823" w:rsidP="00020823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tcBorders>
            <w:top w:val="single" w:sz="4" w:space="0" w:color="auto"/>
          </w:tcBorders>
          <w:vAlign w:val="center"/>
        </w:tcPr>
        <w:p w:rsidR="00020823" w:rsidRPr="006F5708" w:rsidRDefault="00020823" w:rsidP="0002082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 xml:space="preserve">COMISIÓN ACADÉMICA Y DE VINCULACIÓN DEL ÁREA </w:t>
          </w:r>
        </w:p>
      </w:tc>
    </w:tr>
    <w:tr w:rsidR="00020823" w:rsidRPr="00A60A1E">
      <w:trPr>
        <w:trHeight w:val="146"/>
      </w:trPr>
      <w:tc>
        <w:tcPr>
          <w:tcW w:w="2324" w:type="pct"/>
          <w:vAlign w:val="center"/>
        </w:tcPr>
        <w:p w:rsidR="00020823" w:rsidRPr="00A60A1E" w:rsidRDefault="00020823" w:rsidP="00020823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88" w:type="pct"/>
          <w:vAlign w:val="center"/>
        </w:tcPr>
        <w:p w:rsidR="00020823" w:rsidRPr="00A60A1E" w:rsidRDefault="00020823" w:rsidP="00020823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2588" w:type="pct"/>
          <w:vAlign w:val="center"/>
        </w:tcPr>
        <w:p w:rsidR="00020823" w:rsidRPr="00A60A1E" w:rsidRDefault="00020823" w:rsidP="00020823">
          <w:pPr>
            <w:rPr>
              <w:rFonts w:ascii="Arial" w:hAnsi="Arial" w:cs="Arial"/>
              <w:sz w:val="8"/>
              <w:szCs w:val="8"/>
            </w:rPr>
          </w:pPr>
        </w:p>
      </w:tc>
    </w:tr>
    <w:tr w:rsidR="00020823" w:rsidRPr="006F5708">
      <w:trPr>
        <w:trHeight w:val="280"/>
      </w:trPr>
      <w:tc>
        <w:tcPr>
          <w:tcW w:w="2324" w:type="pct"/>
          <w:vAlign w:val="center"/>
        </w:tcPr>
        <w:p w:rsidR="00020823" w:rsidRPr="006F5708" w:rsidRDefault="00020823" w:rsidP="0002082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      C. G. U. T.</w:t>
          </w:r>
        </w:p>
      </w:tc>
      <w:tc>
        <w:tcPr>
          <w:tcW w:w="88" w:type="pct"/>
          <w:vAlign w:val="center"/>
        </w:tcPr>
        <w:p w:rsidR="00020823" w:rsidRPr="006F5708" w:rsidRDefault="00020823" w:rsidP="00020823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vAlign w:val="center"/>
        </w:tcPr>
        <w:p w:rsidR="00020823" w:rsidRPr="006F5708" w:rsidRDefault="00020823" w:rsidP="0002082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  <w:r w:rsidR="00BF0B73">
            <w:rPr>
              <w:rFonts w:ascii="Arial" w:hAnsi="Arial" w:cs="Arial"/>
              <w:sz w:val="16"/>
              <w:szCs w:val="16"/>
            </w:rPr>
            <w:t xml:space="preserve"> SEPTIEMBRE 2018</w:t>
          </w:r>
        </w:p>
      </w:tc>
    </w:tr>
  </w:tbl>
  <w:p w:rsidR="00020823" w:rsidRDefault="00020823" w:rsidP="00020823">
    <w:pPr>
      <w:jc w:val="right"/>
      <w:rPr>
        <w:rFonts w:ascii="Arial" w:hAnsi="Arial" w:cs="Arial"/>
        <w:b/>
        <w:sz w:val="16"/>
        <w:szCs w:val="16"/>
      </w:rPr>
    </w:pPr>
  </w:p>
  <w:p w:rsidR="00020823" w:rsidRPr="0069488F" w:rsidRDefault="00D57776" w:rsidP="00D57776">
    <w:pPr>
      <w:jc w:val="right"/>
      <w:rPr>
        <w:rFonts w:ascii="Arial" w:hAnsi="Arial" w:cs="Arial"/>
        <w:b/>
        <w:sz w:val="16"/>
        <w:szCs w:val="16"/>
      </w:rPr>
    </w:pPr>
    <w:r w:rsidRPr="00445509">
      <w:rPr>
        <w:rFonts w:ascii="Arial" w:hAnsi="Arial" w:cs="Arial"/>
        <w:sz w:val="14"/>
        <w:szCs w:val="14"/>
        <w:lang w:val="en-US"/>
      </w:rPr>
      <w:t>F-</w:t>
    </w:r>
    <w:r>
      <w:rPr>
        <w:rFonts w:ascii="Arial" w:hAnsi="Arial" w:cs="Arial"/>
        <w:sz w:val="14"/>
        <w:szCs w:val="14"/>
        <w:lang w:val="en-US"/>
      </w:rPr>
      <w:t>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1B5" w:rsidRDefault="001B11B5">
      <w:r>
        <w:separator/>
      </w:r>
    </w:p>
  </w:footnote>
  <w:footnote w:type="continuationSeparator" w:id="0">
    <w:p w:rsidR="001B11B5" w:rsidRDefault="001B1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25E3B"/>
    <w:multiLevelType w:val="hybridMultilevel"/>
    <w:tmpl w:val="54744032"/>
    <w:lvl w:ilvl="0" w:tplc="0C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20823"/>
    <w:rsid w:val="000605BC"/>
    <w:rsid w:val="000801A4"/>
    <w:rsid w:val="001226BE"/>
    <w:rsid w:val="001529E9"/>
    <w:rsid w:val="001959FA"/>
    <w:rsid w:val="001B11B5"/>
    <w:rsid w:val="001E029D"/>
    <w:rsid w:val="00203BD7"/>
    <w:rsid w:val="00237BE8"/>
    <w:rsid w:val="002403BF"/>
    <w:rsid w:val="002A30C4"/>
    <w:rsid w:val="002D44F2"/>
    <w:rsid w:val="002F34ED"/>
    <w:rsid w:val="00344D25"/>
    <w:rsid w:val="0036374A"/>
    <w:rsid w:val="00367421"/>
    <w:rsid w:val="003820BA"/>
    <w:rsid w:val="003C5489"/>
    <w:rsid w:val="003F664E"/>
    <w:rsid w:val="00411D0D"/>
    <w:rsid w:val="004D18B8"/>
    <w:rsid w:val="004F192D"/>
    <w:rsid w:val="00526BE4"/>
    <w:rsid w:val="0053746F"/>
    <w:rsid w:val="005400F5"/>
    <w:rsid w:val="00562A42"/>
    <w:rsid w:val="00564BCE"/>
    <w:rsid w:val="005B795C"/>
    <w:rsid w:val="005D58B2"/>
    <w:rsid w:val="00650B11"/>
    <w:rsid w:val="006756A1"/>
    <w:rsid w:val="0069488F"/>
    <w:rsid w:val="00695175"/>
    <w:rsid w:val="006C5377"/>
    <w:rsid w:val="006D1E15"/>
    <w:rsid w:val="007264E9"/>
    <w:rsid w:val="007321E6"/>
    <w:rsid w:val="00751BC0"/>
    <w:rsid w:val="007B1813"/>
    <w:rsid w:val="007E4140"/>
    <w:rsid w:val="00815576"/>
    <w:rsid w:val="008D0F7C"/>
    <w:rsid w:val="008D1D90"/>
    <w:rsid w:val="008D2ECC"/>
    <w:rsid w:val="0093225F"/>
    <w:rsid w:val="009414C2"/>
    <w:rsid w:val="00970F5F"/>
    <w:rsid w:val="00990AD2"/>
    <w:rsid w:val="00A263F9"/>
    <w:rsid w:val="00A348BD"/>
    <w:rsid w:val="00A66340"/>
    <w:rsid w:val="00A84C52"/>
    <w:rsid w:val="00AB1946"/>
    <w:rsid w:val="00AD321F"/>
    <w:rsid w:val="00AF11EE"/>
    <w:rsid w:val="00AF61D4"/>
    <w:rsid w:val="00B94838"/>
    <w:rsid w:val="00BA1C6A"/>
    <w:rsid w:val="00BD7A56"/>
    <w:rsid w:val="00BF0B73"/>
    <w:rsid w:val="00C33681"/>
    <w:rsid w:val="00C45A66"/>
    <w:rsid w:val="00C915E0"/>
    <w:rsid w:val="00D57776"/>
    <w:rsid w:val="00D91A38"/>
    <w:rsid w:val="00D95D2F"/>
    <w:rsid w:val="00DB0A07"/>
    <w:rsid w:val="00E25E9D"/>
    <w:rsid w:val="00E26F6F"/>
    <w:rsid w:val="00E53FE0"/>
    <w:rsid w:val="00E705CA"/>
    <w:rsid w:val="00EF7731"/>
    <w:rsid w:val="00F2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9F7B55"/>
    <w:pPr>
      <w:keepNext/>
      <w:numPr>
        <w:numId w:val="4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F7B5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9F7B55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9F7B55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45E"/>
    <w:rPr>
      <w:rFonts w:ascii="Cambria" w:hAnsi="Cambria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A9645E"/>
    <w:rPr>
      <w:rFonts w:ascii="Cambria" w:hAnsi="Cambria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45E"/>
    <w:rPr>
      <w:rFonts w:ascii="Calibri" w:hAnsi="Calibr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45E"/>
    <w:rPr>
      <w:rFonts w:ascii="Calibri" w:hAnsi="Calibr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45E"/>
    <w:rPr>
      <w:rFonts w:ascii="Calibri" w:hAnsi="Calibri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45E"/>
    <w:rPr>
      <w:rFonts w:ascii="Calibri" w:hAnsi="Calibr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45E"/>
    <w:rPr>
      <w:rFonts w:ascii="Calibri" w:hAnsi="Calibr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45E"/>
    <w:rPr>
      <w:rFonts w:ascii="Cambria" w:hAnsi="Cambria"/>
      <w:sz w:val="22"/>
      <w:szCs w:val="22"/>
    </w:rPr>
  </w:style>
  <w:style w:type="character" w:customStyle="1" w:styleId="Ttulo1Car">
    <w:name w:val="Título 1 Car"/>
    <w:basedOn w:val="Fuentedeprrafopredeter"/>
    <w:link w:val="Ttulo1"/>
    <w:rsid w:val="003C4584"/>
    <w:rPr>
      <w:rFonts w:ascii="Arial" w:hAnsi="Arial" w:cs="Arial"/>
      <w:b/>
      <w:bCs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9F7B55"/>
    <w:pPr>
      <w:keepNext/>
      <w:numPr>
        <w:numId w:val="4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F7B5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9F7B55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9F7B55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45E"/>
    <w:rPr>
      <w:rFonts w:ascii="Cambria" w:hAnsi="Cambria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A9645E"/>
    <w:rPr>
      <w:rFonts w:ascii="Cambria" w:hAnsi="Cambria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45E"/>
    <w:rPr>
      <w:rFonts w:ascii="Calibri" w:hAnsi="Calibr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45E"/>
    <w:rPr>
      <w:rFonts w:ascii="Calibri" w:hAnsi="Calibr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45E"/>
    <w:rPr>
      <w:rFonts w:ascii="Calibri" w:hAnsi="Calibri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45E"/>
    <w:rPr>
      <w:rFonts w:ascii="Calibri" w:hAnsi="Calibr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45E"/>
    <w:rPr>
      <w:rFonts w:ascii="Calibri" w:hAnsi="Calibr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45E"/>
    <w:rPr>
      <w:rFonts w:ascii="Cambria" w:hAnsi="Cambria"/>
      <w:sz w:val="22"/>
      <w:szCs w:val="22"/>
    </w:rPr>
  </w:style>
  <w:style w:type="character" w:customStyle="1" w:styleId="Ttulo1Car">
    <w:name w:val="Título 1 Car"/>
    <w:basedOn w:val="Fuentedeprrafopredeter"/>
    <w:link w:val="Ttulo1"/>
    <w:rsid w:val="003C4584"/>
    <w:rPr>
      <w:rFonts w:ascii="Arial" w:hAnsi="Arial" w:cs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1059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2</cp:revision>
  <cp:lastPrinted>2010-11-10T19:19:00Z</cp:lastPrinted>
  <dcterms:created xsi:type="dcterms:W3CDTF">2018-11-27T17:38:00Z</dcterms:created>
  <dcterms:modified xsi:type="dcterms:W3CDTF">2018-11-27T17:38:00Z</dcterms:modified>
</cp:coreProperties>
</file>